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277C2" w:rsidRDefault="00E277C2" w:rsidP="00E277C2">
      <w:pPr>
        <w:rPr>
          <w:rFonts w:ascii="宋体" w:hAnsi="宋体"/>
          <w:szCs w:val="21"/>
        </w:rPr>
      </w:pPr>
      <w:r>
        <w:rPr>
          <w:rFonts w:ascii="宋体" w:hAnsi="宋体" w:hint="eastAsia"/>
          <w:szCs w:val="21"/>
        </w:rPr>
        <w:t>绝密★启封前</w:t>
      </w:r>
    </w:p>
    <w:p w:rsidR="00E277C2" w:rsidRDefault="00E277C2" w:rsidP="00E277C2">
      <w:pPr>
        <w:jc w:val="center"/>
        <w:rPr>
          <w:rFonts w:ascii="宋体" w:hAnsi="宋体"/>
          <w:b/>
          <w:sz w:val="32"/>
          <w:szCs w:val="32"/>
        </w:rPr>
      </w:pPr>
      <w:r>
        <w:rPr>
          <w:rFonts w:ascii="宋体" w:hAnsi="宋体" w:hint="eastAsia"/>
          <w:b/>
          <w:sz w:val="32"/>
          <w:szCs w:val="32"/>
        </w:rPr>
        <w:t>2016年普通高等学校招生全国统一考试</w:t>
      </w:r>
    </w:p>
    <w:p w:rsidR="00E277C2" w:rsidRDefault="00E277C2" w:rsidP="00E277C2">
      <w:pPr>
        <w:jc w:val="center"/>
        <w:rPr>
          <w:rFonts w:ascii="宋体" w:hAnsi="宋体"/>
          <w:b/>
          <w:sz w:val="32"/>
          <w:szCs w:val="32"/>
        </w:rPr>
      </w:pPr>
      <w:r>
        <w:rPr>
          <w:rFonts w:ascii="宋体" w:hAnsi="宋体" w:hint="eastAsia"/>
          <w:b/>
          <w:sz w:val="32"/>
          <w:szCs w:val="32"/>
        </w:rPr>
        <w:t>文科综合</w:t>
      </w:r>
      <w:r w:rsidR="00BE33ED">
        <w:rPr>
          <w:rFonts w:ascii="宋体" w:hAnsi="宋体" w:hint="eastAsia"/>
          <w:b/>
          <w:sz w:val="32"/>
          <w:szCs w:val="32"/>
        </w:rPr>
        <w:t>能力测试</w:t>
      </w:r>
      <w:r>
        <w:rPr>
          <w:rFonts w:ascii="宋体" w:hAnsi="宋体" w:hint="eastAsia"/>
          <w:b/>
          <w:sz w:val="32"/>
          <w:szCs w:val="32"/>
        </w:rPr>
        <w:t>（北京卷）</w:t>
      </w:r>
    </w:p>
    <w:p w:rsidR="00E277C2" w:rsidRDefault="00BE33ED" w:rsidP="00BE33ED">
      <w:pPr>
        <w:ind w:firstLineChars="150" w:firstLine="360"/>
        <w:rPr>
          <w:rFonts w:ascii="宋体" w:hAnsi="宋体"/>
          <w:sz w:val="24"/>
          <w:szCs w:val="24"/>
        </w:rPr>
      </w:pPr>
      <w:r w:rsidRPr="00BE33ED">
        <w:rPr>
          <w:rFonts w:ascii="宋体" w:hAnsi="宋体" w:hint="eastAsia"/>
          <w:sz w:val="24"/>
          <w:szCs w:val="24"/>
        </w:rPr>
        <w:t>本试卷共15页，共300分，考试时长150分钟，考生务必将</w:t>
      </w:r>
      <w:proofErr w:type="gramStart"/>
      <w:r w:rsidRPr="00BE33ED">
        <w:rPr>
          <w:rFonts w:ascii="宋体" w:hAnsi="宋体" w:hint="eastAsia"/>
          <w:sz w:val="24"/>
          <w:szCs w:val="24"/>
        </w:rPr>
        <w:t>答案答在答题</w:t>
      </w:r>
      <w:proofErr w:type="gramEnd"/>
      <w:r w:rsidRPr="00BE33ED">
        <w:rPr>
          <w:rFonts w:ascii="宋体" w:hAnsi="宋体" w:hint="eastAsia"/>
          <w:sz w:val="24"/>
          <w:szCs w:val="24"/>
        </w:rPr>
        <w:t>卡上，在试卷上作答无效，考试结束后，将本试卷和答题卡一并交回。</w:t>
      </w:r>
    </w:p>
    <w:p w:rsidR="00BE33ED" w:rsidRPr="00BE33ED" w:rsidRDefault="00BE33ED" w:rsidP="00BE33ED">
      <w:pPr>
        <w:rPr>
          <w:rFonts w:ascii="宋体" w:hAnsi="宋体"/>
          <w:b/>
          <w:sz w:val="24"/>
          <w:szCs w:val="24"/>
        </w:rPr>
      </w:pPr>
      <w:r>
        <w:rPr>
          <w:rFonts w:ascii="宋体" w:hAnsi="宋体" w:hint="eastAsia"/>
          <w:sz w:val="24"/>
          <w:szCs w:val="24"/>
        </w:rPr>
        <w:t xml:space="preserve">                          </w:t>
      </w:r>
      <w:r w:rsidRPr="00BE33ED">
        <w:rPr>
          <w:rFonts w:ascii="宋体" w:hAnsi="宋体" w:hint="eastAsia"/>
          <w:b/>
          <w:sz w:val="24"/>
          <w:szCs w:val="24"/>
        </w:rPr>
        <w:t>第一部分（选择题  共140分）</w:t>
      </w:r>
    </w:p>
    <w:p w:rsidR="00E277C2" w:rsidRDefault="00E277C2" w:rsidP="00922966">
      <w:pPr>
        <w:adjustRightInd w:val="0"/>
        <w:snapToGrid w:val="0"/>
        <w:spacing w:beforeLines="50" w:line="312" w:lineRule="auto"/>
        <w:ind w:firstLineChars="196" w:firstLine="412"/>
        <w:rPr>
          <w:rFonts w:eastAsia="黑体"/>
          <w:kern w:val="21"/>
        </w:rPr>
      </w:pPr>
      <w:r w:rsidRPr="000D58DC">
        <w:rPr>
          <w:rFonts w:eastAsia="黑体"/>
          <w:kern w:val="21"/>
        </w:rPr>
        <w:t>本部分共</w:t>
      </w:r>
      <w:r w:rsidRPr="000D58DC">
        <w:rPr>
          <w:rFonts w:eastAsia="黑体"/>
          <w:kern w:val="21"/>
        </w:rPr>
        <w:t>35</w:t>
      </w:r>
      <w:r w:rsidRPr="000D58DC">
        <w:rPr>
          <w:rFonts w:eastAsia="黑体"/>
          <w:kern w:val="21"/>
        </w:rPr>
        <w:t>小题</w:t>
      </w:r>
      <w:r w:rsidRPr="000D58DC">
        <w:rPr>
          <w:rFonts w:ascii="宋体" w:hAnsi="宋体"/>
          <w:kern w:val="21"/>
        </w:rPr>
        <w:t>，</w:t>
      </w:r>
      <w:r w:rsidRPr="000D58DC">
        <w:rPr>
          <w:rFonts w:eastAsia="黑体"/>
          <w:kern w:val="21"/>
        </w:rPr>
        <w:t>每小题</w:t>
      </w:r>
      <w:r w:rsidRPr="000D58DC">
        <w:rPr>
          <w:rFonts w:eastAsia="黑体"/>
          <w:kern w:val="21"/>
        </w:rPr>
        <w:t>4</w:t>
      </w:r>
      <w:r w:rsidRPr="000D58DC">
        <w:rPr>
          <w:rFonts w:eastAsia="黑体"/>
          <w:kern w:val="21"/>
        </w:rPr>
        <w:t>分</w:t>
      </w:r>
      <w:r w:rsidRPr="000D58DC">
        <w:rPr>
          <w:rFonts w:ascii="宋体" w:hAnsi="宋体"/>
          <w:kern w:val="21"/>
        </w:rPr>
        <w:t>，</w:t>
      </w:r>
      <w:r w:rsidRPr="000D58DC">
        <w:rPr>
          <w:rFonts w:eastAsia="黑体"/>
          <w:kern w:val="21"/>
        </w:rPr>
        <w:t>共</w:t>
      </w:r>
      <w:r w:rsidRPr="000D58DC">
        <w:rPr>
          <w:rFonts w:eastAsia="黑体"/>
          <w:kern w:val="21"/>
        </w:rPr>
        <w:t>140</w:t>
      </w:r>
      <w:r w:rsidRPr="000D58DC">
        <w:rPr>
          <w:rFonts w:eastAsia="黑体"/>
          <w:kern w:val="21"/>
        </w:rPr>
        <w:t>分。在每小题列出的四个选项中</w:t>
      </w:r>
      <w:r w:rsidRPr="000D58DC">
        <w:rPr>
          <w:rFonts w:ascii="宋体" w:hAnsi="宋体"/>
          <w:kern w:val="21"/>
        </w:rPr>
        <w:t>，</w:t>
      </w:r>
      <w:r w:rsidRPr="000D58DC">
        <w:rPr>
          <w:rFonts w:eastAsia="黑体"/>
          <w:kern w:val="21"/>
        </w:rPr>
        <w:t>选出最符合题目要求的一项。</w:t>
      </w:r>
    </w:p>
    <w:p w:rsidR="007E57E1" w:rsidRDefault="007E57E1" w:rsidP="007E57E1">
      <w:pPr>
        <w:jc w:val="left"/>
        <w:rPr>
          <w:szCs w:val="21"/>
        </w:rPr>
      </w:pPr>
    </w:p>
    <w:p w:rsidR="007E57E1" w:rsidRPr="007E57E1" w:rsidRDefault="007E57E1" w:rsidP="007E57E1">
      <w:pPr>
        <w:jc w:val="left"/>
        <w:rPr>
          <w:szCs w:val="21"/>
        </w:rPr>
      </w:pPr>
      <w:r>
        <w:rPr>
          <w:rFonts w:hint="eastAsia"/>
          <w:szCs w:val="21"/>
        </w:rPr>
        <w:t xml:space="preserve">    </w:t>
      </w:r>
      <w:r w:rsidRPr="007E57E1">
        <w:rPr>
          <w:rFonts w:hint="eastAsia"/>
          <w:szCs w:val="21"/>
        </w:rPr>
        <w:t>2016</w:t>
      </w:r>
      <w:r w:rsidRPr="007E57E1">
        <w:rPr>
          <w:rFonts w:hint="eastAsia"/>
          <w:szCs w:val="21"/>
        </w:rPr>
        <w:t>年</w:t>
      </w:r>
      <w:r w:rsidRPr="007E57E1">
        <w:rPr>
          <w:rFonts w:hint="eastAsia"/>
          <w:szCs w:val="21"/>
        </w:rPr>
        <w:t>8</w:t>
      </w:r>
      <w:r w:rsidRPr="007E57E1">
        <w:rPr>
          <w:rFonts w:hint="eastAsia"/>
          <w:szCs w:val="21"/>
        </w:rPr>
        <w:t>月</w:t>
      </w:r>
      <w:r w:rsidRPr="007E57E1">
        <w:rPr>
          <w:rFonts w:hint="eastAsia"/>
          <w:szCs w:val="21"/>
        </w:rPr>
        <w:t>21</w:t>
      </w:r>
      <w:r w:rsidRPr="007E57E1">
        <w:rPr>
          <w:rFonts w:hint="eastAsia"/>
          <w:szCs w:val="21"/>
        </w:rPr>
        <w:t>日</w:t>
      </w:r>
      <w:r w:rsidRPr="007E57E1">
        <w:rPr>
          <w:rFonts w:hint="eastAsia"/>
          <w:szCs w:val="21"/>
        </w:rPr>
        <w:t>-25</w:t>
      </w:r>
      <w:r w:rsidRPr="007E57E1">
        <w:rPr>
          <w:rFonts w:hint="eastAsia"/>
          <w:szCs w:val="21"/>
        </w:rPr>
        <w:t>日，第</w:t>
      </w:r>
      <w:r w:rsidRPr="007E57E1">
        <w:rPr>
          <w:rFonts w:hint="eastAsia"/>
          <w:szCs w:val="21"/>
        </w:rPr>
        <w:t>33</w:t>
      </w:r>
      <w:r w:rsidRPr="007E57E1">
        <w:rPr>
          <w:rFonts w:hint="eastAsia"/>
          <w:szCs w:val="21"/>
        </w:rPr>
        <w:t>届国际地理学大会将在北京举行，往届大会曾在华盛顿等地举办，读图</w:t>
      </w:r>
      <w:r w:rsidRPr="007E57E1">
        <w:rPr>
          <w:rFonts w:hint="eastAsia"/>
          <w:szCs w:val="21"/>
        </w:rPr>
        <w:t>1</w:t>
      </w:r>
      <w:r w:rsidRPr="007E57E1">
        <w:rPr>
          <w:rFonts w:hint="eastAsia"/>
          <w:szCs w:val="21"/>
        </w:rPr>
        <w:t>，回答第</w:t>
      </w:r>
      <w:r w:rsidRPr="007E57E1">
        <w:rPr>
          <w:rFonts w:hint="eastAsia"/>
          <w:szCs w:val="21"/>
        </w:rPr>
        <w:t>1</w:t>
      </w:r>
      <w:r w:rsidRPr="007E57E1">
        <w:rPr>
          <w:rFonts w:hint="eastAsia"/>
          <w:szCs w:val="21"/>
        </w:rPr>
        <w:t>、</w:t>
      </w:r>
      <w:r w:rsidRPr="007E57E1">
        <w:rPr>
          <w:rFonts w:hint="eastAsia"/>
          <w:szCs w:val="21"/>
        </w:rPr>
        <w:t>2</w:t>
      </w:r>
      <w:r w:rsidRPr="007E57E1">
        <w:rPr>
          <w:rFonts w:hint="eastAsia"/>
          <w:szCs w:val="21"/>
        </w:rPr>
        <w:t>题。</w:t>
      </w:r>
    </w:p>
    <w:p w:rsidR="007E57E1" w:rsidRPr="007E57E1" w:rsidRDefault="007E57E1" w:rsidP="007E57E1">
      <w:pPr>
        <w:jc w:val="left"/>
        <w:rPr>
          <w:szCs w:val="21"/>
        </w:rPr>
      </w:pPr>
    </w:p>
    <w:p w:rsidR="007E57E1" w:rsidRPr="007E57E1" w:rsidRDefault="007E57E1" w:rsidP="007E57E1">
      <w:pPr>
        <w:rPr>
          <w:szCs w:val="21"/>
        </w:rPr>
      </w:pPr>
    </w:p>
    <w:p w:rsidR="007E57E1" w:rsidRPr="007E57E1" w:rsidRDefault="007E57E1" w:rsidP="007E57E1">
      <w:pPr>
        <w:ind w:firstLineChars="200" w:firstLine="420"/>
        <w:rPr>
          <w:szCs w:val="21"/>
        </w:rPr>
      </w:pPr>
      <w:r w:rsidRPr="007E57E1">
        <w:rPr>
          <w:rFonts w:hint="eastAsia"/>
          <w:szCs w:val="21"/>
        </w:rPr>
        <w:t xml:space="preserve">1. </w:t>
      </w:r>
      <w:r w:rsidRPr="007E57E1">
        <w:rPr>
          <w:rFonts w:hint="eastAsia"/>
          <w:szCs w:val="21"/>
        </w:rPr>
        <w:t>本届大会期间，北京</w:t>
      </w:r>
    </w:p>
    <w:p w:rsidR="007E57E1" w:rsidRPr="007E57E1" w:rsidRDefault="007E57E1" w:rsidP="007E57E1">
      <w:pPr>
        <w:ind w:firstLineChars="200" w:firstLine="420"/>
        <w:rPr>
          <w:szCs w:val="21"/>
        </w:rPr>
      </w:pPr>
      <w:r w:rsidRPr="007E57E1">
        <w:rPr>
          <w:rFonts w:hint="eastAsia"/>
          <w:szCs w:val="21"/>
        </w:rPr>
        <w:t xml:space="preserve">A. </w:t>
      </w:r>
      <w:r w:rsidRPr="007E57E1">
        <w:rPr>
          <w:rFonts w:hint="eastAsia"/>
          <w:szCs w:val="21"/>
        </w:rPr>
        <w:t>适逢中国农历处暑节气</w:t>
      </w:r>
    </w:p>
    <w:p w:rsidR="007E57E1" w:rsidRPr="007E57E1" w:rsidRDefault="007E57E1" w:rsidP="007E57E1">
      <w:pPr>
        <w:ind w:firstLineChars="200" w:firstLine="420"/>
        <w:rPr>
          <w:szCs w:val="21"/>
        </w:rPr>
      </w:pPr>
      <w:r w:rsidRPr="007E57E1">
        <w:rPr>
          <w:rFonts w:hint="eastAsia"/>
          <w:szCs w:val="21"/>
        </w:rPr>
        <w:t xml:space="preserve">B. </w:t>
      </w:r>
      <w:r w:rsidRPr="007E57E1">
        <w:rPr>
          <w:rFonts w:hint="eastAsia"/>
          <w:szCs w:val="21"/>
        </w:rPr>
        <w:t>八达岭长城漫山红叶</w:t>
      </w:r>
    </w:p>
    <w:p w:rsidR="007E57E1" w:rsidRPr="007E57E1" w:rsidRDefault="007E57E1" w:rsidP="007E57E1">
      <w:pPr>
        <w:ind w:firstLineChars="200" w:firstLine="420"/>
        <w:rPr>
          <w:szCs w:val="21"/>
        </w:rPr>
      </w:pPr>
      <w:proofErr w:type="gramStart"/>
      <w:r w:rsidRPr="007E57E1">
        <w:rPr>
          <w:rFonts w:hint="eastAsia"/>
          <w:szCs w:val="21"/>
        </w:rPr>
        <w:t xml:space="preserve">C.  </w:t>
      </w:r>
      <w:r w:rsidRPr="007E57E1">
        <w:rPr>
          <w:rFonts w:hint="eastAsia"/>
          <w:szCs w:val="21"/>
        </w:rPr>
        <w:t>比首尔正午太阳高度大</w:t>
      </w:r>
      <w:proofErr w:type="gramEnd"/>
    </w:p>
    <w:p w:rsidR="007E57E1" w:rsidRPr="007E57E1" w:rsidRDefault="007E57E1" w:rsidP="007E57E1">
      <w:pPr>
        <w:ind w:firstLineChars="200" w:firstLine="420"/>
        <w:rPr>
          <w:szCs w:val="21"/>
        </w:rPr>
      </w:pPr>
      <w:proofErr w:type="gramStart"/>
      <w:r w:rsidRPr="007E57E1">
        <w:rPr>
          <w:rFonts w:hint="eastAsia"/>
          <w:szCs w:val="21"/>
        </w:rPr>
        <w:t xml:space="preserve">D.  </w:t>
      </w:r>
      <w:r w:rsidRPr="007E57E1">
        <w:rPr>
          <w:rFonts w:hint="eastAsia"/>
          <w:szCs w:val="21"/>
        </w:rPr>
        <w:t>比华盛顿日出时间晚</w:t>
      </w:r>
      <w:proofErr w:type="gramEnd"/>
    </w:p>
    <w:p w:rsidR="007E57E1" w:rsidRPr="007E57E1" w:rsidRDefault="007E57E1" w:rsidP="007E57E1">
      <w:pPr>
        <w:ind w:firstLineChars="200" w:firstLine="420"/>
        <w:rPr>
          <w:szCs w:val="21"/>
        </w:rPr>
      </w:pPr>
      <w:r w:rsidRPr="007E57E1">
        <w:rPr>
          <w:rFonts w:hint="eastAsia"/>
          <w:szCs w:val="21"/>
        </w:rPr>
        <w:t xml:space="preserve">2. </w:t>
      </w:r>
      <w:r w:rsidRPr="007E57E1">
        <w:rPr>
          <w:rFonts w:hint="eastAsia"/>
          <w:szCs w:val="21"/>
        </w:rPr>
        <w:t>图中举办地所在国家</w:t>
      </w:r>
    </w:p>
    <w:p w:rsidR="007E57E1" w:rsidRPr="007E57E1" w:rsidRDefault="007E57E1" w:rsidP="007E57E1">
      <w:pPr>
        <w:ind w:firstLineChars="200" w:firstLine="420"/>
        <w:rPr>
          <w:szCs w:val="21"/>
        </w:rPr>
      </w:pPr>
      <w:r w:rsidRPr="007E57E1">
        <w:rPr>
          <w:rFonts w:hint="eastAsia"/>
          <w:szCs w:val="21"/>
        </w:rPr>
        <w:t xml:space="preserve">A. </w:t>
      </w:r>
      <w:r w:rsidRPr="007E57E1">
        <w:rPr>
          <w:rFonts w:hint="eastAsia"/>
          <w:szCs w:val="21"/>
        </w:rPr>
        <w:t>位于北半球中纬度</w:t>
      </w:r>
    </w:p>
    <w:p w:rsidR="007E57E1" w:rsidRPr="007E57E1" w:rsidRDefault="007E57E1" w:rsidP="007E57E1">
      <w:pPr>
        <w:ind w:firstLineChars="200" w:firstLine="420"/>
        <w:rPr>
          <w:szCs w:val="21"/>
        </w:rPr>
      </w:pPr>
      <w:r w:rsidRPr="007E57E1">
        <w:rPr>
          <w:rFonts w:hint="eastAsia"/>
          <w:szCs w:val="21"/>
        </w:rPr>
        <w:t xml:space="preserve">B. </w:t>
      </w:r>
      <w:r w:rsidRPr="007E57E1">
        <w:rPr>
          <w:rFonts w:hint="eastAsia"/>
          <w:szCs w:val="21"/>
        </w:rPr>
        <w:t>地处环太平洋灾害带</w:t>
      </w:r>
    </w:p>
    <w:p w:rsidR="007E57E1" w:rsidRPr="007E57E1" w:rsidRDefault="007E57E1" w:rsidP="007E57E1">
      <w:pPr>
        <w:ind w:firstLineChars="200" w:firstLine="420"/>
        <w:rPr>
          <w:szCs w:val="21"/>
        </w:rPr>
      </w:pPr>
      <w:r w:rsidRPr="007E57E1">
        <w:rPr>
          <w:rFonts w:hint="eastAsia"/>
          <w:szCs w:val="21"/>
        </w:rPr>
        <w:t xml:space="preserve">C. </w:t>
      </w:r>
      <w:r w:rsidRPr="007E57E1">
        <w:rPr>
          <w:rFonts w:hint="eastAsia"/>
          <w:szCs w:val="21"/>
        </w:rPr>
        <w:t>人口增长模式不同</w:t>
      </w:r>
    </w:p>
    <w:p w:rsidR="007E57E1" w:rsidRPr="007E57E1" w:rsidRDefault="007E57E1" w:rsidP="007E57E1">
      <w:pPr>
        <w:ind w:firstLineChars="200" w:firstLine="420"/>
        <w:rPr>
          <w:szCs w:val="21"/>
        </w:rPr>
      </w:pPr>
      <w:r w:rsidRPr="007E57E1">
        <w:rPr>
          <w:rFonts w:hint="eastAsia"/>
          <w:szCs w:val="21"/>
        </w:rPr>
        <w:t xml:space="preserve">D. </w:t>
      </w:r>
      <w:r w:rsidRPr="007E57E1">
        <w:rPr>
          <w:rFonts w:hint="eastAsia"/>
          <w:szCs w:val="21"/>
        </w:rPr>
        <w:t>南部沿海有寒流经过</w:t>
      </w:r>
    </w:p>
    <w:p w:rsidR="007E57E1" w:rsidRPr="007E57E1" w:rsidRDefault="007E57E1" w:rsidP="00922966">
      <w:pPr>
        <w:adjustRightInd w:val="0"/>
        <w:snapToGrid w:val="0"/>
        <w:spacing w:beforeLines="50" w:line="312" w:lineRule="auto"/>
        <w:ind w:firstLineChars="196" w:firstLine="412"/>
        <w:rPr>
          <w:rFonts w:eastAsia="黑体"/>
          <w:kern w:val="21"/>
          <w:szCs w:val="21"/>
        </w:rPr>
      </w:pPr>
    </w:p>
    <w:p w:rsidR="0063746C" w:rsidRPr="006A2D9B" w:rsidRDefault="0063746C" w:rsidP="0063746C">
      <w:pPr>
        <w:rPr>
          <w:szCs w:val="21"/>
        </w:rPr>
      </w:pPr>
      <w:r w:rsidRPr="006A2D9B">
        <w:rPr>
          <w:rFonts w:hint="eastAsia"/>
          <w:szCs w:val="21"/>
        </w:rPr>
        <w:t>图</w:t>
      </w:r>
      <w:r w:rsidRPr="006A2D9B">
        <w:rPr>
          <w:rFonts w:hint="eastAsia"/>
          <w:szCs w:val="21"/>
        </w:rPr>
        <w:t>2</w:t>
      </w:r>
      <w:r w:rsidRPr="006A2D9B">
        <w:rPr>
          <w:rFonts w:hint="eastAsia"/>
          <w:szCs w:val="21"/>
        </w:rPr>
        <w:t>表示某日</w:t>
      </w:r>
      <w:r w:rsidRPr="006A2D9B">
        <w:rPr>
          <w:rFonts w:hint="eastAsia"/>
          <w:szCs w:val="21"/>
        </w:rPr>
        <w:t>20</w:t>
      </w:r>
      <w:r w:rsidRPr="006A2D9B">
        <w:rPr>
          <w:rFonts w:hint="eastAsia"/>
          <w:szCs w:val="21"/>
        </w:rPr>
        <w:t>时海平面气压分布及</w:t>
      </w:r>
      <w:r w:rsidRPr="006A2D9B">
        <w:rPr>
          <w:rFonts w:hint="eastAsia"/>
          <w:szCs w:val="21"/>
        </w:rPr>
        <w:t>16</w:t>
      </w:r>
      <w:r w:rsidRPr="006A2D9B">
        <w:rPr>
          <w:rFonts w:hint="eastAsia"/>
          <w:szCs w:val="21"/>
        </w:rPr>
        <w:t>～</w:t>
      </w:r>
      <w:r w:rsidRPr="006A2D9B">
        <w:rPr>
          <w:rFonts w:hint="eastAsia"/>
          <w:szCs w:val="21"/>
        </w:rPr>
        <w:t>24</w:t>
      </w:r>
      <w:r w:rsidRPr="006A2D9B">
        <w:rPr>
          <w:rFonts w:hint="eastAsia"/>
          <w:szCs w:val="21"/>
        </w:rPr>
        <w:t>时北京空气质量指数变化。读图，回答第</w:t>
      </w:r>
      <w:r w:rsidRPr="006A2D9B">
        <w:rPr>
          <w:rFonts w:hint="eastAsia"/>
          <w:szCs w:val="21"/>
        </w:rPr>
        <w:t>3</w:t>
      </w:r>
      <w:r w:rsidRPr="006A2D9B">
        <w:rPr>
          <w:rFonts w:hint="eastAsia"/>
          <w:szCs w:val="21"/>
        </w:rPr>
        <w:t>题。</w:t>
      </w:r>
    </w:p>
    <w:p w:rsidR="0063746C" w:rsidRPr="006A2D9B" w:rsidRDefault="0063746C" w:rsidP="0063746C">
      <w:pPr>
        <w:jc w:val="center"/>
        <w:rPr>
          <w:rFonts w:ascii="宋体" w:hAnsi="宋体" w:cs="宋体"/>
          <w:kern w:val="0"/>
          <w:szCs w:val="21"/>
        </w:rPr>
      </w:pPr>
    </w:p>
    <w:p w:rsidR="0063746C" w:rsidRPr="006A2D9B" w:rsidRDefault="0063746C" w:rsidP="0063746C">
      <w:pPr>
        <w:rPr>
          <w:szCs w:val="21"/>
        </w:rPr>
      </w:pPr>
    </w:p>
    <w:p w:rsidR="0063746C" w:rsidRPr="006A2D9B" w:rsidRDefault="0063746C" w:rsidP="0063746C">
      <w:pPr>
        <w:rPr>
          <w:szCs w:val="21"/>
        </w:rPr>
      </w:pPr>
      <w:r w:rsidRPr="006A2D9B">
        <w:rPr>
          <w:rFonts w:hint="eastAsia"/>
          <w:szCs w:val="21"/>
        </w:rPr>
        <w:t>3.</w:t>
      </w:r>
      <w:r w:rsidRPr="006A2D9B">
        <w:rPr>
          <w:rFonts w:hint="eastAsia"/>
          <w:szCs w:val="21"/>
        </w:rPr>
        <w:t>该日</w:t>
      </w:r>
      <w:r w:rsidRPr="006A2D9B">
        <w:rPr>
          <w:rFonts w:hint="eastAsia"/>
          <w:szCs w:val="21"/>
        </w:rPr>
        <w:t>20</w:t>
      </w:r>
      <w:r w:rsidRPr="006A2D9B">
        <w:rPr>
          <w:rFonts w:hint="eastAsia"/>
          <w:szCs w:val="21"/>
        </w:rPr>
        <w:t>时</w:t>
      </w:r>
    </w:p>
    <w:p w:rsidR="0063746C" w:rsidRPr="006A2D9B" w:rsidRDefault="0063746C" w:rsidP="0063746C">
      <w:pPr>
        <w:rPr>
          <w:szCs w:val="21"/>
        </w:rPr>
      </w:pPr>
      <w:r w:rsidRPr="006A2D9B">
        <w:rPr>
          <w:rFonts w:hint="eastAsia"/>
          <w:szCs w:val="21"/>
        </w:rPr>
        <w:t>A.</w:t>
      </w:r>
      <w:r w:rsidRPr="006A2D9B">
        <w:rPr>
          <w:rFonts w:hint="eastAsia"/>
          <w:szCs w:val="21"/>
        </w:rPr>
        <w:t>北京大风扬沙，空气污染加重</w:t>
      </w:r>
    </w:p>
    <w:p w:rsidR="0063746C" w:rsidRPr="006A2D9B" w:rsidRDefault="0063746C" w:rsidP="0063746C">
      <w:pPr>
        <w:rPr>
          <w:szCs w:val="21"/>
        </w:rPr>
      </w:pPr>
      <w:r w:rsidRPr="006A2D9B">
        <w:rPr>
          <w:rFonts w:hint="eastAsia"/>
          <w:szCs w:val="21"/>
        </w:rPr>
        <w:t xml:space="preserve">B. </w:t>
      </w:r>
      <w:r w:rsidRPr="006A2D9B">
        <w:rPr>
          <w:rFonts w:hint="eastAsia"/>
          <w:szCs w:val="21"/>
        </w:rPr>
        <w:t>东海海域天气晴朗，风大浪高</w:t>
      </w:r>
    </w:p>
    <w:p w:rsidR="0063746C" w:rsidRPr="006A2D9B" w:rsidRDefault="0063746C" w:rsidP="0063746C">
      <w:pPr>
        <w:rPr>
          <w:szCs w:val="21"/>
        </w:rPr>
      </w:pPr>
      <w:r w:rsidRPr="006A2D9B">
        <w:rPr>
          <w:rFonts w:hint="eastAsia"/>
          <w:szCs w:val="21"/>
        </w:rPr>
        <w:t xml:space="preserve">C. </w:t>
      </w:r>
      <w:r w:rsidRPr="006A2D9B">
        <w:rPr>
          <w:rFonts w:hint="eastAsia"/>
          <w:szCs w:val="21"/>
        </w:rPr>
        <w:t>低压天气系统中，</w:t>
      </w:r>
      <w:r w:rsidRPr="006A2D9B">
        <w:rPr>
          <w:rFonts w:hint="eastAsia"/>
          <w:szCs w:val="21"/>
        </w:rPr>
        <w:t>P</w:t>
      </w:r>
      <w:r w:rsidRPr="006A2D9B">
        <w:rPr>
          <w:rFonts w:hint="eastAsia"/>
          <w:szCs w:val="21"/>
        </w:rPr>
        <w:t>强度最强</w:t>
      </w:r>
    </w:p>
    <w:p w:rsidR="0063746C" w:rsidRPr="006A2D9B" w:rsidRDefault="0063746C" w:rsidP="0063746C">
      <w:pPr>
        <w:rPr>
          <w:szCs w:val="21"/>
        </w:rPr>
      </w:pPr>
      <w:r w:rsidRPr="006A2D9B">
        <w:rPr>
          <w:rFonts w:hint="eastAsia"/>
          <w:szCs w:val="21"/>
        </w:rPr>
        <w:t>D.Q</w:t>
      </w:r>
      <w:r w:rsidRPr="006A2D9B">
        <w:rPr>
          <w:rFonts w:hint="eastAsia"/>
          <w:szCs w:val="21"/>
        </w:rPr>
        <w:t>地位于暖锋</w:t>
      </w:r>
      <w:proofErr w:type="gramStart"/>
      <w:r w:rsidRPr="006A2D9B">
        <w:rPr>
          <w:rFonts w:hint="eastAsia"/>
          <w:szCs w:val="21"/>
        </w:rPr>
        <w:t>锋</w:t>
      </w:r>
      <w:proofErr w:type="gramEnd"/>
      <w:r w:rsidRPr="006A2D9B">
        <w:rPr>
          <w:rFonts w:hint="eastAsia"/>
          <w:szCs w:val="21"/>
        </w:rPr>
        <w:t>前，出现降水</w:t>
      </w:r>
    </w:p>
    <w:p w:rsidR="0063746C" w:rsidRPr="006A2D9B" w:rsidRDefault="0063746C" w:rsidP="0063746C">
      <w:pPr>
        <w:rPr>
          <w:szCs w:val="21"/>
        </w:rPr>
      </w:pPr>
      <w:r w:rsidRPr="006A2D9B">
        <w:rPr>
          <w:rFonts w:hint="eastAsia"/>
          <w:szCs w:val="21"/>
        </w:rPr>
        <w:t>图</w:t>
      </w:r>
      <w:r w:rsidRPr="006A2D9B">
        <w:rPr>
          <w:rFonts w:hint="eastAsia"/>
          <w:szCs w:val="21"/>
        </w:rPr>
        <w:t>3</w:t>
      </w:r>
      <w:r w:rsidRPr="006A2D9B">
        <w:rPr>
          <w:rFonts w:hint="eastAsia"/>
          <w:szCs w:val="21"/>
        </w:rPr>
        <w:t>示意平顶海山的形成过程。读图，回答第</w:t>
      </w:r>
      <w:r w:rsidRPr="006A2D9B">
        <w:rPr>
          <w:rFonts w:hint="eastAsia"/>
          <w:szCs w:val="21"/>
        </w:rPr>
        <w:t>4</w:t>
      </w:r>
      <w:r w:rsidRPr="006A2D9B">
        <w:rPr>
          <w:rFonts w:hint="eastAsia"/>
          <w:szCs w:val="21"/>
        </w:rPr>
        <w:t>题。</w:t>
      </w:r>
    </w:p>
    <w:p w:rsidR="0063746C" w:rsidRPr="000070DC" w:rsidRDefault="0024781A" w:rsidP="0063746C">
      <w:pPr>
        <w:widowControl/>
        <w:jc w:val="center"/>
        <w:rPr>
          <w:rFonts w:ascii="宋体" w:hAnsi="宋体" w:cs="宋体"/>
          <w:kern w:val="0"/>
          <w:szCs w:val="21"/>
        </w:rPr>
      </w:pPr>
      <w:r>
        <w:rPr>
          <w:rFonts w:ascii="宋体" w:hAnsi="宋体" w:cs="宋体"/>
          <w:noProof/>
          <w:kern w:val="0"/>
          <w:szCs w:val="21"/>
        </w:rPr>
        <w:drawing>
          <wp:inline distT="0" distB="0" distL="0" distR="0">
            <wp:extent cx="2950210" cy="1645920"/>
            <wp:effectExtent l="19050" t="0" r="2540" b="0"/>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2950210" cy="1645920"/>
                    </a:xfrm>
                    <a:prstGeom prst="rect">
                      <a:avLst/>
                    </a:prstGeom>
                    <a:noFill/>
                    <a:ln w="9525">
                      <a:noFill/>
                      <a:miter lim="800000"/>
                      <a:headEnd/>
                      <a:tailEnd/>
                    </a:ln>
                  </pic:spPr>
                </pic:pic>
              </a:graphicData>
            </a:graphic>
          </wp:inline>
        </w:drawing>
      </w:r>
    </w:p>
    <w:p w:rsidR="0063746C" w:rsidRPr="006A2D9B" w:rsidRDefault="0063746C" w:rsidP="0063746C">
      <w:pPr>
        <w:rPr>
          <w:szCs w:val="21"/>
        </w:rPr>
      </w:pPr>
      <w:r w:rsidRPr="006A2D9B">
        <w:rPr>
          <w:rFonts w:hint="eastAsia"/>
          <w:szCs w:val="21"/>
        </w:rPr>
        <w:lastRenderedPageBreak/>
        <w:t>4.</w:t>
      </w:r>
      <w:r w:rsidRPr="006A2D9B">
        <w:rPr>
          <w:rFonts w:hint="eastAsia"/>
          <w:szCs w:val="21"/>
        </w:rPr>
        <w:t>平顶海山</w:t>
      </w:r>
    </w:p>
    <w:p w:rsidR="0063746C" w:rsidRPr="006A2D9B" w:rsidRDefault="0063746C" w:rsidP="0063746C">
      <w:pPr>
        <w:rPr>
          <w:szCs w:val="21"/>
        </w:rPr>
      </w:pPr>
      <w:r w:rsidRPr="006A2D9B">
        <w:rPr>
          <w:rFonts w:hint="eastAsia"/>
          <w:szCs w:val="21"/>
        </w:rPr>
        <w:t>A.</w:t>
      </w:r>
      <w:r w:rsidRPr="006A2D9B">
        <w:rPr>
          <w:rFonts w:hint="eastAsia"/>
          <w:szCs w:val="21"/>
        </w:rPr>
        <w:t>为褶皱山</w:t>
      </w:r>
    </w:p>
    <w:p w:rsidR="0063746C" w:rsidRPr="006A2D9B" w:rsidRDefault="0063746C" w:rsidP="0063746C">
      <w:pPr>
        <w:rPr>
          <w:szCs w:val="21"/>
        </w:rPr>
      </w:pPr>
      <w:r w:rsidRPr="006A2D9B">
        <w:rPr>
          <w:rFonts w:hint="eastAsia"/>
          <w:szCs w:val="21"/>
        </w:rPr>
        <w:t xml:space="preserve">B. </w:t>
      </w:r>
      <w:r w:rsidRPr="006A2D9B">
        <w:rPr>
          <w:rFonts w:hint="eastAsia"/>
          <w:szCs w:val="21"/>
        </w:rPr>
        <w:t>由沉积岩构成</w:t>
      </w:r>
    </w:p>
    <w:p w:rsidR="0063746C" w:rsidRPr="006A2D9B" w:rsidRDefault="0063746C" w:rsidP="0063746C">
      <w:pPr>
        <w:rPr>
          <w:szCs w:val="21"/>
        </w:rPr>
      </w:pPr>
      <w:r w:rsidRPr="006A2D9B">
        <w:rPr>
          <w:rFonts w:hint="eastAsia"/>
          <w:szCs w:val="21"/>
        </w:rPr>
        <w:t xml:space="preserve">C. </w:t>
      </w:r>
      <w:r w:rsidRPr="006A2D9B">
        <w:rPr>
          <w:rFonts w:hint="eastAsia"/>
          <w:szCs w:val="21"/>
        </w:rPr>
        <w:t>顶部形态由内力作用塑造</w:t>
      </w:r>
    </w:p>
    <w:p w:rsidR="007E57E1" w:rsidRPr="0063746C" w:rsidRDefault="0063746C" w:rsidP="0063746C">
      <w:pPr>
        <w:rPr>
          <w:szCs w:val="21"/>
        </w:rPr>
      </w:pPr>
      <w:r w:rsidRPr="006A2D9B">
        <w:rPr>
          <w:rFonts w:hint="eastAsia"/>
          <w:szCs w:val="21"/>
        </w:rPr>
        <w:t>D.</w:t>
      </w:r>
      <w:r w:rsidRPr="006A2D9B">
        <w:rPr>
          <w:rFonts w:hint="eastAsia"/>
          <w:szCs w:val="21"/>
        </w:rPr>
        <w:t>随着板块的移动没入水下</w:t>
      </w:r>
    </w:p>
    <w:p w:rsidR="007E57E1" w:rsidRDefault="007E57E1" w:rsidP="007E57E1">
      <w:r>
        <w:rPr>
          <w:rFonts w:hint="eastAsia"/>
        </w:rPr>
        <w:t>图</w:t>
      </w:r>
      <w:r>
        <w:rPr>
          <w:rFonts w:hint="eastAsia"/>
        </w:rPr>
        <w:t>4</w:t>
      </w:r>
      <w:r>
        <w:rPr>
          <w:rFonts w:hint="eastAsia"/>
        </w:rPr>
        <w:t>为某流域局部景观示意图。读图，回答第</w:t>
      </w:r>
      <w:r>
        <w:rPr>
          <w:rFonts w:hint="eastAsia"/>
        </w:rPr>
        <w:t>5</w:t>
      </w:r>
      <w:r>
        <w:rPr>
          <w:rFonts w:hint="eastAsia"/>
        </w:rPr>
        <w:t>、</w:t>
      </w:r>
      <w:r>
        <w:rPr>
          <w:rFonts w:hint="eastAsia"/>
        </w:rPr>
        <w:t>6</w:t>
      </w:r>
      <w:r>
        <w:rPr>
          <w:rFonts w:hint="eastAsia"/>
        </w:rPr>
        <w:t>题。</w:t>
      </w:r>
    </w:p>
    <w:p w:rsidR="007E57E1" w:rsidRDefault="007E57E1" w:rsidP="007E57E1"/>
    <w:p w:rsidR="007E57E1" w:rsidRDefault="007E57E1" w:rsidP="007E57E1">
      <w:r>
        <w:rPr>
          <w:rFonts w:hint="eastAsia"/>
        </w:rPr>
        <w:t xml:space="preserve">5. </w:t>
      </w:r>
      <w:r>
        <w:rPr>
          <w:rFonts w:hint="eastAsia"/>
        </w:rPr>
        <w:t>图中</w:t>
      </w:r>
    </w:p>
    <w:p w:rsidR="007E57E1" w:rsidRDefault="007E57E1" w:rsidP="007E57E1">
      <w:pPr>
        <w:rPr>
          <w:rFonts w:asciiTheme="minorEastAsia" w:hAnsiTheme="minorEastAsia"/>
        </w:rPr>
      </w:pPr>
      <w:r>
        <w:rPr>
          <w:rFonts w:hint="eastAsia"/>
        </w:rPr>
        <w:t>A.</w:t>
      </w:r>
      <w:r w:rsidRPr="00111A24">
        <w:rPr>
          <w:rFonts w:asciiTheme="minorEastAsia" w:hAnsiTheme="minorEastAsia" w:hint="eastAsia"/>
        </w:rPr>
        <w:t>①</w:t>
      </w:r>
      <w:r>
        <w:rPr>
          <w:rFonts w:asciiTheme="minorEastAsia" w:hAnsiTheme="minorEastAsia" w:hint="eastAsia"/>
        </w:rPr>
        <w:t>处冰川融化，湖泊水位升高</w:t>
      </w:r>
    </w:p>
    <w:p w:rsidR="007E57E1" w:rsidRDefault="007E57E1" w:rsidP="007E57E1">
      <w:pPr>
        <w:rPr>
          <w:rFonts w:asciiTheme="minorEastAsia" w:hAnsiTheme="minorEastAsia"/>
        </w:rPr>
      </w:pPr>
      <w:r>
        <w:rPr>
          <w:rFonts w:asciiTheme="minorEastAsia" w:hAnsiTheme="minorEastAsia" w:hint="eastAsia"/>
        </w:rPr>
        <w:t>B.</w:t>
      </w:r>
      <w:r w:rsidRPr="00111A24">
        <w:rPr>
          <w:rFonts w:asciiTheme="minorEastAsia" w:hAnsiTheme="minorEastAsia" w:hint="eastAsia"/>
        </w:rPr>
        <w:t>②</w:t>
      </w:r>
      <w:r>
        <w:rPr>
          <w:rFonts w:asciiTheme="minorEastAsia" w:hAnsiTheme="minorEastAsia" w:hint="eastAsia"/>
        </w:rPr>
        <w:t>流量稳定，河流的落差小</w:t>
      </w:r>
    </w:p>
    <w:p w:rsidR="007E57E1" w:rsidRDefault="007E57E1" w:rsidP="007E57E1">
      <w:pPr>
        <w:rPr>
          <w:rFonts w:asciiTheme="minorEastAsia" w:hAnsiTheme="minorEastAsia"/>
        </w:rPr>
      </w:pPr>
      <w:r>
        <w:rPr>
          <w:rFonts w:asciiTheme="minorEastAsia" w:hAnsiTheme="minorEastAsia" w:hint="eastAsia"/>
        </w:rPr>
        <w:t>C.</w:t>
      </w:r>
      <w:r w:rsidRPr="00111A24">
        <w:rPr>
          <w:rFonts w:asciiTheme="minorEastAsia" w:hAnsiTheme="minorEastAsia" w:hint="eastAsia"/>
        </w:rPr>
        <w:t>③</w:t>
      </w:r>
      <w:r>
        <w:rPr>
          <w:rFonts w:asciiTheme="minorEastAsia" w:hAnsiTheme="minorEastAsia" w:hint="eastAsia"/>
        </w:rPr>
        <w:t>处谷宽、流速慢，适宜修建水库</w:t>
      </w:r>
    </w:p>
    <w:p w:rsidR="007E57E1" w:rsidRDefault="007E57E1" w:rsidP="007E57E1">
      <w:pPr>
        <w:rPr>
          <w:rFonts w:asciiTheme="minorEastAsia" w:hAnsiTheme="minorEastAsia"/>
        </w:rPr>
      </w:pPr>
      <w:r>
        <w:rPr>
          <w:rFonts w:asciiTheme="minorEastAsia" w:hAnsiTheme="minorEastAsia" w:hint="eastAsia"/>
        </w:rPr>
        <w:t>D.</w:t>
      </w:r>
      <w:r w:rsidRPr="00111A24">
        <w:rPr>
          <w:rFonts w:asciiTheme="minorEastAsia" w:hAnsiTheme="minorEastAsia" w:hint="eastAsia"/>
        </w:rPr>
        <w:t>④</w:t>
      </w:r>
      <w:r>
        <w:rPr>
          <w:rFonts w:asciiTheme="minorEastAsia" w:hAnsiTheme="minorEastAsia" w:hint="eastAsia"/>
        </w:rPr>
        <w:t>处地形平坦，农业生产条件优越</w:t>
      </w:r>
    </w:p>
    <w:p w:rsidR="0063746C" w:rsidRDefault="0063746C" w:rsidP="007E57E1">
      <w:pPr>
        <w:rPr>
          <w:rFonts w:asciiTheme="minorEastAsia" w:hAnsiTheme="minorEastAsia"/>
        </w:rPr>
      </w:pPr>
    </w:p>
    <w:p w:rsidR="007E57E1" w:rsidRDefault="007E57E1" w:rsidP="007E57E1">
      <w:pPr>
        <w:rPr>
          <w:rFonts w:asciiTheme="minorEastAsia" w:hAnsiTheme="minorEastAsia"/>
        </w:rPr>
      </w:pPr>
      <w:r>
        <w:rPr>
          <w:rFonts w:asciiTheme="minorEastAsia" w:hAnsiTheme="minorEastAsia" w:hint="eastAsia"/>
        </w:rPr>
        <w:t>6.若该图示意中国某流域，图中</w:t>
      </w:r>
    </w:p>
    <w:p w:rsidR="007E57E1" w:rsidRDefault="007E57E1" w:rsidP="007E57E1">
      <w:pPr>
        <w:rPr>
          <w:rFonts w:asciiTheme="minorEastAsia" w:hAnsiTheme="minorEastAsia"/>
        </w:rPr>
      </w:pPr>
      <w:r>
        <w:rPr>
          <w:rFonts w:asciiTheme="minorEastAsia" w:hAnsiTheme="minorEastAsia" w:hint="eastAsia"/>
        </w:rPr>
        <w:t>A.地理按1</w:t>
      </w:r>
      <w:r w:rsidRPr="00111A24">
        <w:rPr>
          <w:rFonts w:asciiTheme="minorEastAsia" w:hAnsiTheme="minorEastAsia" w:hint="eastAsia"/>
        </w:rPr>
        <w:t>：</w:t>
      </w:r>
      <w:r>
        <w:rPr>
          <w:rFonts w:asciiTheme="minorEastAsia" w:hAnsiTheme="minorEastAsia" w:hint="eastAsia"/>
        </w:rPr>
        <w:t>10万比例描绘，特征清晰</w:t>
      </w:r>
    </w:p>
    <w:p w:rsidR="007E57E1" w:rsidRDefault="007E57E1" w:rsidP="007E57E1">
      <w:pPr>
        <w:rPr>
          <w:rFonts w:asciiTheme="minorEastAsia" w:hAnsiTheme="minorEastAsia"/>
        </w:rPr>
      </w:pPr>
      <w:r>
        <w:rPr>
          <w:rFonts w:asciiTheme="minorEastAsia" w:hAnsiTheme="minorEastAsia" w:hint="eastAsia"/>
        </w:rPr>
        <w:t>B.冰川地处新疆，覆盖范围山脊延伸</w:t>
      </w:r>
    </w:p>
    <w:p w:rsidR="007E57E1" w:rsidRDefault="007E57E1" w:rsidP="007E57E1">
      <w:pPr>
        <w:rPr>
          <w:rFonts w:asciiTheme="minorEastAsia" w:hAnsiTheme="minorEastAsia"/>
        </w:rPr>
      </w:pPr>
      <w:r>
        <w:rPr>
          <w:rFonts w:asciiTheme="minorEastAsia" w:hAnsiTheme="minorEastAsia" w:hint="eastAsia"/>
        </w:rPr>
        <w:t>C.径流季节变化大，存在不同程度水患</w:t>
      </w:r>
    </w:p>
    <w:p w:rsidR="007E57E1" w:rsidRPr="00111A24" w:rsidRDefault="007E57E1" w:rsidP="007E57E1">
      <w:pPr>
        <w:rPr>
          <w:rFonts w:asciiTheme="minorEastAsia" w:hAnsiTheme="minorEastAsia"/>
        </w:rPr>
      </w:pPr>
      <w:r>
        <w:rPr>
          <w:rFonts w:asciiTheme="minorEastAsia" w:hAnsiTheme="minorEastAsia" w:hint="eastAsia"/>
        </w:rPr>
        <w:t>D.海域位于北回归线以南，港口数量少</w:t>
      </w:r>
    </w:p>
    <w:p w:rsidR="007E57E1" w:rsidRDefault="007E57E1" w:rsidP="00E277C2">
      <w:pPr>
        <w:spacing w:line="364" w:lineRule="exact"/>
        <w:ind w:firstLineChars="200" w:firstLine="420"/>
        <w:rPr>
          <w:rFonts w:ascii="楷体" w:eastAsia="楷体" w:hAnsi="楷体"/>
          <w:kern w:val="21"/>
          <w:szCs w:val="21"/>
        </w:rPr>
      </w:pPr>
    </w:p>
    <w:p w:rsidR="006818FA" w:rsidRDefault="006818FA" w:rsidP="006818FA">
      <w:pPr>
        <w:ind w:firstLineChars="150" w:firstLine="315"/>
        <w:rPr>
          <w:rFonts w:asciiTheme="minorEastAsia" w:hAnsiTheme="minorEastAsia"/>
          <w:szCs w:val="21"/>
        </w:rPr>
      </w:pPr>
      <w:r>
        <w:rPr>
          <w:rFonts w:asciiTheme="minorEastAsia" w:hAnsiTheme="minorEastAsia" w:hint="eastAsia"/>
          <w:szCs w:val="21"/>
        </w:rPr>
        <w:t>图5为某山地气象站一年中每天的日出、日落时间及逐时气温（℃）变化图。读图，回答第7、8图。</w:t>
      </w:r>
    </w:p>
    <w:p w:rsidR="006818FA" w:rsidRDefault="006818FA" w:rsidP="006818FA">
      <w:pPr>
        <w:jc w:val="center"/>
        <w:rPr>
          <w:rFonts w:asciiTheme="minorEastAsia" w:hAnsiTheme="minorEastAsia"/>
          <w:szCs w:val="21"/>
        </w:rPr>
      </w:pPr>
      <w:r>
        <w:rPr>
          <w:rFonts w:asciiTheme="minorEastAsia" w:hAnsiTheme="minorEastAsia"/>
          <w:noProof/>
          <w:szCs w:val="21"/>
        </w:rPr>
        <w:drawing>
          <wp:inline distT="0" distB="0" distL="0" distR="0">
            <wp:extent cx="2242185" cy="2425065"/>
            <wp:effectExtent l="19050" t="0" r="571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9" cstate="print"/>
                    <a:srcRect/>
                    <a:stretch>
                      <a:fillRect/>
                    </a:stretch>
                  </pic:blipFill>
                  <pic:spPr bwMode="auto">
                    <a:xfrm>
                      <a:off x="0" y="0"/>
                      <a:ext cx="2242185" cy="2425065"/>
                    </a:xfrm>
                    <a:prstGeom prst="rect">
                      <a:avLst/>
                    </a:prstGeom>
                    <a:noFill/>
                    <a:ln w="9525">
                      <a:noFill/>
                      <a:miter lim="800000"/>
                      <a:headEnd/>
                      <a:tailEnd/>
                    </a:ln>
                  </pic:spPr>
                </pic:pic>
              </a:graphicData>
            </a:graphic>
          </wp:inline>
        </w:drawing>
      </w:r>
    </w:p>
    <w:p w:rsidR="006818FA" w:rsidRDefault="006818FA" w:rsidP="006818FA">
      <w:pPr>
        <w:rPr>
          <w:rFonts w:asciiTheme="minorEastAsia" w:hAnsiTheme="minorEastAsia"/>
          <w:szCs w:val="21"/>
        </w:rPr>
      </w:pPr>
      <w:r>
        <w:rPr>
          <w:rFonts w:asciiTheme="minorEastAsia" w:hAnsiTheme="minorEastAsia" w:hint="eastAsia"/>
          <w:szCs w:val="21"/>
        </w:rPr>
        <w:t>7. 气温比较差大的月份是</w:t>
      </w:r>
    </w:p>
    <w:p w:rsidR="006818FA" w:rsidRDefault="006818FA" w:rsidP="006818FA">
      <w:pPr>
        <w:rPr>
          <w:rFonts w:asciiTheme="minorEastAsia" w:hAnsiTheme="minorEastAsia"/>
          <w:szCs w:val="21"/>
        </w:rPr>
      </w:pPr>
      <w:r>
        <w:rPr>
          <w:rFonts w:asciiTheme="minorEastAsia" w:hAnsiTheme="minorEastAsia" w:hint="eastAsia"/>
          <w:szCs w:val="21"/>
        </w:rPr>
        <w:t>A. 1月        B. 4月       C. 7月        D. 10月</w:t>
      </w:r>
    </w:p>
    <w:p w:rsidR="006818FA" w:rsidRDefault="006818FA" w:rsidP="006818FA">
      <w:pPr>
        <w:rPr>
          <w:rFonts w:asciiTheme="minorEastAsia" w:hAnsiTheme="minorEastAsia" w:cstheme="minorBidi"/>
          <w:szCs w:val="21"/>
        </w:rPr>
      </w:pPr>
      <w:r>
        <w:rPr>
          <w:rFonts w:asciiTheme="minorEastAsia" w:hAnsiTheme="minorEastAsia" w:hint="eastAsia"/>
          <w:szCs w:val="21"/>
        </w:rPr>
        <w:t xml:space="preserve">8.该山地                                  </w:t>
      </w:r>
    </w:p>
    <w:p w:rsidR="006818FA" w:rsidRDefault="006818FA" w:rsidP="006818FA">
      <w:pPr>
        <w:rPr>
          <w:rFonts w:asciiTheme="minorEastAsia" w:hAnsiTheme="minorEastAsia"/>
          <w:szCs w:val="21"/>
        </w:rPr>
      </w:pPr>
      <w:r>
        <w:rPr>
          <w:rFonts w:asciiTheme="minorEastAsia" w:hAnsiTheme="minorEastAsia" w:hint="eastAsia"/>
          <w:szCs w:val="21"/>
        </w:rPr>
        <w:t xml:space="preserve">A.冬季受副热带高压带控制       </w:t>
      </w:r>
    </w:p>
    <w:p w:rsidR="006818FA" w:rsidRDefault="006818FA" w:rsidP="006818FA">
      <w:pPr>
        <w:rPr>
          <w:rFonts w:asciiTheme="minorEastAsia" w:hAnsiTheme="minorEastAsia"/>
          <w:szCs w:val="21"/>
        </w:rPr>
      </w:pPr>
      <w:r>
        <w:rPr>
          <w:rFonts w:asciiTheme="minorEastAsia" w:hAnsiTheme="minorEastAsia" w:hint="eastAsia"/>
          <w:szCs w:val="21"/>
        </w:rPr>
        <w:t>B.因台风暴雨引发的滑坡多</w:t>
      </w:r>
    </w:p>
    <w:p w:rsidR="006818FA" w:rsidRDefault="006818FA" w:rsidP="006818FA">
      <w:pPr>
        <w:rPr>
          <w:rFonts w:asciiTheme="minorEastAsia" w:hAnsiTheme="minorEastAsia"/>
          <w:szCs w:val="21"/>
        </w:rPr>
      </w:pPr>
      <w:r>
        <w:rPr>
          <w:rFonts w:asciiTheme="minorEastAsia" w:hAnsiTheme="minorEastAsia" w:hint="eastAsia"/>
          <w:szCs w:val="21"/>
        </w:rPr>
        <w:t>C.基带的景观为热带雨林</w:t>
      </w:r>
    </w:p>
    <w:p w:rsidR="006818FA" w:rsidRDefault="006818FA" w:rsidP="006818FA">
      <w:pPr>
        <w:rPr>
          <w:rFonts w:asciiTheme="minorEastAsia" w:hAnsiTheme="minorEastAsia"/>
          <w:szCs w:val="21"/>
        </w:rPr>
      </w:pPr>
      <w:r>
        <w:rPr>
          <w:rFonts w:asciiTheme="minorEastAsia" w:hAnsiTheme="minorEastAsia" w:hint="eastAsia"/>
          <w:szCs w:val="21"/>
        </w:rPr>
        <w:t>D.山顶海拔低于1000米</w:t>
      </w:r>
    </w:p>
    <w:p w:rsidR="006818FA" w:rsidRDefault="006818FA" w:rsidP="006818FA">
      <w:pPr>
        <w:rPr>
          <w:rFonts w:asciiTheme="minorEastAsia" w:hAnsiTheme="minorEastAsia"/>
          <w:szCs w:val="21"/>
        </w:rPr>
      </w:pPr>
    </w:p>
    <w:p w:rsidR="006818FA" w:rsidRDefault="006818FA" w:rsidP="006818FA">
      <w:pPr>
        <w:ind w:firstLineChars="200" w:firstLine="420"/>
        <w:rPr>
          <w:rFonts w:asciiTheme="minorEastAsia" w:hAnsiTheme="minorEastAsia"/>
          <w:szCs w:val="21"/>
        </w:rPr>
      </w:pPr>
      <w:r>
        <w:rPr>
          <w:rFonts w:asciiTheme="minorEastAsia" w:hAnsiTheme="minorEastAsia" w:hint="eastAsia"/>
          <w:szCs w:val="21"/>
        </w:rPr>
        <w:t>读图6，回答第9-10题</w:t>
      </w:r>
    </w:p>
    <w:p w:rsidR="006818FA" w:rsidRDefault="006818FA" w:rsidP="006818FA">
      <w:pPr>
        <w:ind w:firstLineChars="200" w:firstLine="420"/>
        <w:rPr>
          <w:rFonts w:asciiTheme="minorEastAsia" w:hAnsiTheme="minorEastAsia"/>
          <w:szCs w:val="21"/>
        </w:rPr>
      </w:pPr>
      <w:r>
        <w:rPr>
          <w:rFonts w:asciiTheme="minorEastAsia" w:hAnsiTheme="minorEastAsia"/>
          <w:noProof/>
          <w:szCs w:val="21"/>
        </w:rPr>
        <w:lastRenderedPageBreak/>
        <w:drawing>
          <wp:inline distT="0" distB="0" distL="0" distR="0">
            <wp:extent cx="2639695" cy="3275965"/>
            <wp:effectExtent l="19050" t="0" r="8255"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2639695" cy="3275965"/>
                    </a:xfrm>
                    <a:prstGeom prst="rect">
                      <a:avLst/>
                    </a:prstGeom>
                    <a:noFill/>
                    <a:ln w="9525">
                      <a:noFill/>
                      <a:miter lim="800000"/>
                      <a:headEnd/>
                      <a:tailEnd/>
                    </a:ln>
                  </pic:spPr>
                </pic:pic>
              </a:graphicData>
            </a:graphic>
          </wp:inline>
        </w:drawing>
      </w:r>
    </w:p>
    <w:p w:rsidR="006818FA" w:rsidRDefault="006818FA" w:rsidP="006818FA">
      <w:pPr>
        <w:rPr>
          <w:rFonts w:asciiTheme="minorEastAsia" w:hAnsiTheme="minorEastAsia"/>
          <w:szCs w:val="21"/>
        </w:rPr>
      </w:pPr>
      <w:r>
        <w:rPr>
          <w:rFonts w:asciiTheme="minorEastAsia" w:hAnsiTheme="minorEastAsia" w:hint="eastAsia"/>
          <w:szCs w:val="21"/>
        </w:rPr>
        <w:t>9.芬兰</w:t>
      </w:r>
    </w:p>
    <w:p w:rsidR="006818FA" w:rsidRDefault="006818FA" w:rsidP="006818FA">
      <w:pPr>
        <w:rPr>
          <w:rFonts w:asciiTheme="minorEastAsia" w:hAnsiTheme="minorEastAsia"/>
          <w:szCs w:val="21"/>
        </w:rPr>
      </w:pPr>
      <w:r>
        <w:rPr>
          <w:rFonts w:asciiTheme="minorEastAsia" w:hAnsiTheme="minorEastAsia" w:hint="eastAsia"/>
          <w:szCs w:val="21"/>
        </w:rPr>
        <w:t>A．盛行西风，终年温和多雨</w:t>
      </w:r>
    </w:p>
    <w:p w:rsidR="006818FA" w:rsidRDefault="006818FA" w:rsidP="006818FA">
      <w:pPr>
        <w:rPr>
          <w:rFonts w:asciiTheme="minorEastAsia" w:hAnsiTheme="minorEastAsia"/>
          <w:szCs w:val="21"/>
        </w:rPr>
      </w:pPr>
      <w:r>
        <w:rPr>
          <w:rFonts w:asciiTheme="minorEastAsia" w:hAnsiTheme="minorEastAsia" w:hint="eastAsia"/>
          <w:szCs w:val="21"/>
        </w:rPr>
        <w:t>B．山区水土流失严重，城镇数量少</w:t>
      </w:r>
    </w:p>
    <w:p w:rsidR="006818FA" w:rsidRDefault="006818FA" w:rsidP="006818FA">
      <w:pPr>
        <w:rPr>
          <w:rFonts w:asciiTheme="minorEastAsia" w:hAnsiTheme="minorEastAsia"/>
          <w:szCs w:val="21"/>
        </w:rPr>
      </w:pPr>
      <w:r>
        <w:rPr>
          <w:rFonts w:asciiTheme="minorEastAsia" w:hAnsiTheme="minorEastAsia" w:hint="eastAsia"/>
          <w:szCs w:val="21"/>
        </w:rPr>
        <w:t>C．人口稀疏区大牧场放牧业为主</w:t>
      </w:r>
    </w:p>
    <w:p w:rsidR="006818FA" w:rsidRDefault="006818FA" w:rsidP="006818FA">
      <w:pPr>
        <w:rPr>
          <w:rFonts w:asciiTheme="minorEastAsia" w:hAnsiTheme="minorEastAsia"/>
          <w:szCs w:val="21"/>
        </w:rPr>
      </w:pPr>
      <w:r>
        <w:rPr>
          <w:rFonts w:asciiTheme="minorEastAsia" w:hAnsiTheme="minorEastAsia" w:hint="eastAsia"/>
          <w:szCs w:val="21"/>
        </w:rPr>
        <w:t>D．森林资源丰富，木材加工业发达</w:t>
      </w:r>
    </w:p>
    <w:p w:rsidR="006818FA" w:rsidRDefault="006818FA" w:rsidP="006818FA">
      <w:pPr>
        <w:rPr>
          <w:rFonts w:asciiTheme="minorEastAsia" w:hAnsiTheme="minorEastAsia"/>
          <w:szCs w:val="21"/>
        </w:rPr>
      </w:pPr>
    </w:p>
    <w:p w:rsidR="006818FA" w:rsidRDefault="006818FA" w:rsidP="006818FA">
      <w:pPr>
        <w:rPr>
          <w:rFonts w:asciiTheme="minorEastAsia" w:hAnsiTheme="minorEastAsia"/>
          <w:szCs w:val="21"/>
        </w:rPr>
      </w:pPr>
      <w:r>
        <w:rPr>
          <w:rFonts w:asciiTheme="minorEastAsia" w:hAnsiTheme="minorEastAsia" w:hint="eastAsia"/>
          <w:szCs w:val="21"/>
        </w:rPr>
        <w:t>10. 燕麦种植北界呈图示走向，主要是由于该国</w:t>
      </w:r>
    </w:p>
    <w:p w:rsidR="006818FA" w:rsidRDefault="006818FA" w:rsidP="006818FA">
      <w:pPr>
        <w:rPr>
          <w:rFonts w:asciiTheme="minorEastAsia" w:hAnsiTheme="minorEastAsia"/>
          <w:szCs w:val="21"/>
        </w:rPr>
      </w:pPr>
      <w:r>
        <w:rPr>
          <w:rFonts w:asciiTheme="minorEastAsia" w:hAnsiTheme="minorEastAsia" w:hint="eastAsia"/>
          <w:szCs w:val="21"/>
        </w:rPr>
        <w:t>A.东部地区的河湖密布，灌溉条件好</w:t>
      </w:r>
    </w:p>
    <w:p w:rsidR="006818FA" w:rsidRDefault="006818FA" w:rsidP="006818FA">
      <w:pPr>
        <w:rPr>
          <w:rFonts w:asciiTheme="minorEastAsia" w:hAnsiTheme="minorEastAsia"/>
          <w:szCs w:val="21"/>
        </w:rPr>
      </w:pPr>
      <w:r>
        <w:rPr>
          <w:rFonts w:asciiTheme="minorEastAsia" w:hAnsiTheme="minorEastAsia" w:hint="eastAsia"/>
          <w:szCs w:val="21"/>
        </w:rPr>
        <w:t>B.西部受暖流、地形影响，气温偏高</w:t>
      </w:r>
    </w:p>
    <w:p w:rsidR="006818FA" w:rsidRDefault="006818FA" w:rsidP="006818FA">
      <w:pPr>
        <w:rPr>
          <w:rFonts w:asciiTheme="minorEastAsia" w:hAnsiTheme="minorEastAsia"/>
          <w:szCs w:val="21"/>
        </w:rPr>
      </w:pPr>
      <w:r>
        <w:rPr>
          <w:rFonts w:asciiTheme="minorEastAsia" w:hAnsiTheme="minorEastAsia" w:hint="eastAsia"/>
          <w:szCs w:val="21"/>
        </w:rPr>
        <w:t>C.东南部土层较深厚，耕作技术高</w:t>
      </w:r>
    </w:p>
    <w:p w:rsidR="006818FA" w:rsidRDefault="006818FA" w:rsidP="006818FA">
      <w:pPr>
        <w:rPr>
          <w:rFonts w:asciiTheme="minorEastAsia" w:hAnsiTheme="minorEastAsia"/>
          <w:szCs w:val="21"/>
        </w:rPr>
      </w:pPr>
      <w:r>
        <w:rPr>
          <w:rFonts w:asciiTheme="minorEastAsia" w:hAnsiTheme="minorEastAsia" w:hint="eastAsia"/>
          <w:szCs w:val="21"/>
        </w:rPr>
        <w:t>D.西北部多晴朗天气，日照时间长</w:t>
      </w:r>
    </w:p>
    <w:p w:rsidR="006818FA" w:rsidRDefault="006818FA" w:rsidP="006818FA">
      <w:pPr>
        <w:rPr>
          <w:rFonts w:asciiTheme="minorEastAsia" w:hAnsiTheme="minorEastAsia"/>
          <w:szCs w:val="21"/>
        </w:rPr>
      </w:pPr>
    </w:p>
    <w:p w:rsidR="006818FA" w:rsidRDefault="006818FA" w:rsidP="006818FA">
      <w:pPr>
        <w:rPr>
          <w:rFonts w:asciiTheme="minorEastAsia" w:hAnsiTheme="minorEastAsia"/>
          <w:szCs w:val="21"/>
        </w:rPr>
      </w:pPr>
      <w:r>
        <w:rPr>
          <w:rFonts w:asciiTheme="minorEastAsia" w:hAnsiTheme="minorEastAsia" w:hint="eastAsia"/>
          <w:szCs w:val="21"/>
        </w:rPr>
        <w:t>城市居民往返于居住地和各功能区之间所耗费的能量总和，即出行能耗。图7示意某大城市居民月出行次数与出行能耗的组合关系。读图，回答第11题。</w:t>
      </w:r>
    </w:p>
    <w:p w:rsidR="006818FA" w:rsidRDefault="006818FA" w:rsidP="006818FA">
      <w:pPr>
        <w:widowControl/>
        <w:jc w:val="left"/>
        <w:rPr>
          <w:rFonts w:asciiTheme="minorEastAsia" w:hAnsiTheme="minorEastAsia" w:cs="宋体"/>
          <w:kern w:val="0"/>
          <w:szCs w:val="21"/>
        </w:rPr>
      </w:pPr>
      <w:r>
        <w:rPr>
          <w:rFonts w:asciiTheme="minorEastAsia" w:hAnsiTheme="minorEastAsia" w:cs="宋体"/>
          <w:noProof/>
          <w:kern w:val="0"/>
          <w:szCs w:val="21"/>
        </w:rPr>
        <w:drawing>
          <wp:inline distT="0" distB="0" distL="0" distR="0">
            <wp:extent cx="1558290" cy="1503045"/>
            <wp:effectExtent l="19050" t="0" r="3810" b="0"/>
            <wp:docPr id="4" name="图片 1" descr=")B)S3]LLW`A$J$FF4U_~TK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B)S3]LLW`A$J$FF4U_~TK4"/>
                    <pic:cNvPicPr>
                      <a:picLocks noChangeAspect="1" noChangeArrowheads="1"/>
                    </pic:cNvPicPr>
                  </pic:nvPicPr>
                  <pic:blipFill>
                    <a:blip r:embed="rId11" cstate="print"/>
                    <a:srcRect/>
                    <a:stretch>
                      <a:fillRect/>
                    </a:stretch>
                  </pic:blipFill>
                  <pic:spPr bwMode="auto">
                    <a:xfrm>
                      <a:off x="0" y="0"/>
                      <a:ext cx="1558290" cy="1503045"/>
                    </a:xfrm>
                    <a:prstGeom prst="rect">
                      <a:avLst/>
                    </a:prstGeom>
                    <a:noFill/>
                    <a:ln w="9525">
                      <a:noFill/>
                      <a:miter lim="800000"/>
                      <a:headEnd/>
                      <a:tailEnd/>
                    </a:ln>
                  </pic:spPr>
                </pic:pic>
              </a:graphicData>
            </a:graphic>
          </wp:inline>
        </w:drawing>
      </w:r>
    </w:p>
    <w:p w:rsidR="006818FA" w:rsidRDefault="006818FA" w:rsidP="006818FA">
      <w:pPr>
        <w:rPr>
          <w:rFonts w:asciiTheme="minorEastAsia" w:hAnsiTheme="minorEastAsia" w:cstheme="minorBidi"/>
          <w:szCs w:val="21"/>
        </w:rPr>
      </w:pPr>
      <w:r>
        <w:rPr>
          <w:rFonts w:asciiTheme="minorEastAsia" w:hAnsiTheme="minorEastAsia" w:hint="eastAsia"/>
          <w:szCs w:val="21"/>
        </w:rPr>
        <w:t>11.据图推断</w:t>
      </w:r>
    </w:p>
    <w:p w:rsidR="006818FA" w:rsidRDefault="006818FA" w:rsidP="006818FA">
      <w:pPr>
        <w:rPr>
          <w:rFonts w:asciiTheme="minorEastAsia" w:hAnsiTheme="minorEastAsia"/>
          <w:szCs w:val="21"/>
        </w:rPr>
      </w:pPr>
      <w:r>
        <w:rPr>
          <w:rFonts w:asciiTheme="minorEastAsia" w:hAnsiTheme="minorEastAsia" w:hint="eastAsia"/>
          <w:szCs w:val="21"/>
        </w:rPr>
        <w:t>A. 甲区多公共服务设施，靠近住宅区</w:t>
      </w:r>
    </w:p>
    <w:p w:rsidR="006818FA" w:rsidRDefault="006818FA" w:rsidP="006818FA">
      <w:pPr>
        <w:rPr>
          <w:rFonts w:asciiTheme="minorEastAsia" w:hAnsiTheme="minorEastAsia"/>
          <w:szCs w:val="21"/>
        </w:rPr>
      </w:pPr>
      <w:r>
        <w:rPr>
          <w:rFonts w:asciiTheme="minorEastAsia" w:hAnsiTheme="minorEastAsia" w:hint="eastAsia"/>
          <w:szCs w:val="21"/>
        </w:rPr>
        <w:t>B. 乙是位于郊区的高新技术产业园区</w:t>
      </w:r>
    </w:p>
    <w:p w:rsidR="006818FA" w:rsidRDefault="006818FA" w:rsidP="006818FA">
      <w:pPr>
        <w:tabs>
          <w:tab w:val="left" w:pos="3406"/>
        </w:tabs>
        <w:rPr>
          <w:rFonts w:asciiTheme="minorEastAsia" w:hAnsiTheme="minorEastAsia"/>
          <w:szCs w:val="21"/>
        </w:rPr>
      </w:pPr>
      <w:r>
        <w:rPr>
          <w:rFonts w:asciiTheme="minorEastAsia" w:hAnsiTheme="minorEastAsia" w:hint="eastAsia"/>
          <w:szCs w:val="21"/>
        </w:rPr>
        <w:t>C. 丙区商业网点等级低，服务半径小</w:t>
      </w:r>
    </w:p>
    <w:p w:rsidR="006818FA" w:rsidRDefault="006818FA" w:rsidP="006818FA">
      <w:pPr>
        <w:rPr>
          <w:rFonts w:asciiTheme="minorEastAsia" w:hAnsiTheme="minorEastAsia"/>
          <w:szCs w:val="21"/>
        </w:rPr>
      </w:pPr>
      <w:r>
        <w:rPr>
          <w:rFonts w:asciiTheme="minorEastAsia" w:hAnsiTheme="minorEastAsia" w:hint="eastAsia"/>
          <w:szCs w:val="21"/>
        </w:rPr>
        <w:t>D. 丁为中心商务区，能耗昼夜差异大</w:t>
      </w:r>
    </w:p>
    <w:p w:rsidR="0063746C" w:rsidRPr="006818FA" w:rsidRDefault="0063746C" w:rsidP="00E277C2">
      <w:pPr>
        <w:spacing w:line="364" w:lineRule="exact"/>
        <w:ind w:firstLineChars="200" w:firstLine="420"/>
        <w:rPr>
          <w:rFonts w:ascii="楷体" w:eastAsia="楷体" w:hAnsi="楷体"/>
          <w:kern w:val="21"/>
          <w:szCs w:val="21"/>
        </w:rPr>
      </w:pPr>
    </w:p>
    <w:p w:rsidR="0063746C" w:rsidRDefault="0063746C" w:rsidP="00E277C2">
      <w:pPr>
        <w:spacing w:line="364" w:lineRule="exact"/>
        <w:ind w:firstLineChars="200" w:firstLine="420"/>
        <w:rPr>
          <w:rFonts w:ascii="楷体" w:eastAsia="楷体" w:hAnsi="楷体"/>
          <w:kern w:val="21"/>
          <w:szCs w:val="21"/>
        </w:rPr>
      </w:pPr>
    </w:p>
    <w:p w:rsidR="0063746C" w:rsidRDefault="0063746C" w:rsidP="0063746C">
      <w:r>
        <w:rPr>
          <w:rFonts w:hint="eastAsia"/>
        </w:rPr>
        <w:t>12.</w:t>
      </w:r>
      <w:r>
        <w:rPr>
          <w:rFonts w:hint="eastAsia"/>
        </w:rPr>
        <w:t>中国古代有一部文学作品集，图</w:t>
      </w:r>
      <w:r>
        <w:rPr>
          <w:rFonts w:hint="eastAsia"/>
        </w:rPr>
        <w:t>8</w:t>
      </w:r>
      <w:r>
        <w:rPr>
          <w:rFonts w:hint="eastAsia"/>
        </w:rPr>
        <w:t>是其作品来源地域示意图，下列诗句出自这一作品集的是</w:t>
      </w:r>
    </w:p>
    <w:p w:rsidR="0063746C" w:rsidRDefault="0063746C" w:rsidP="0063746C">
      <w:r>
        <w:rPr>
          <w:rFonts w:hint="eastAsia"/>
        </w:rPr>
        <w:t>A</w:t>
      </w:r>
      <w:r>
        <w:rPr>
          <w:rFonts w:hint="eastAsia"/>
        </w:rPr>
        <w:t>、关关雎鸠，在河之洲</w:t>
      </w:r>
    </w:p>
    <w:p w:rsidR="0063746C" w:rsidRPr="00A428B3" w:rsidRDefault="0063746C" w:rsidP="0063746C">
      <w:r>
        <w:rPr>
          <w:rFonts w:hint="eastAsia"/>
        </w:rPr>
        <w:t>B</w:t>
      </w:r>
      <w:r>
        <w:rPr>
          <w:rFonts w:hint="eastAsia"/>
        </w:rPr>
        <w:t>、</w:t>
      </w:r>
      <w:r>
        <w:rPr>
          <w:rFonts w:hint="eastAsia"/>
        </w:rPr>
        <w:t xml:space="preserve"> </w:t>
      </w:r>
      <w:r>
        <w:rPr>
          <w:rFonts w:hint="eastAsia"/>
        </w:rPr>
        <w:t>长门</w:t>
      </w:r>
      <w:proofErr w:type="gramStart"/>
      <w:r>
        <w:rPr>
          <w:rFonts w:hint="eastAsia"/>
        </w:rPr>
        <w:t>献赋汉相</w:t>
      </w:r>
      <w:proofErr w:type="gramEnd"/>
      <w:r>
        <w:rPr>
          <w:rFonts w:hint="eastAsia"/>
        </w:rPr>
        <w:t>如，东篱赏菊陶元亮</w:t>
      </w:r>
    </w:p>
    <w:p w:rsidR="0063746C" w:rsidRDefault="0063746C" w:rsidP="0063746C">
      <w:r>
        <w:rPr>
          <w:rFonts w:hint="eastAsia"/>
        </w:rPr>
        <w:t>C</w:t>
      </w:r>
      <w:r>
        <w:rPr>
          <w:rFonts w:hint="eastAsia"/>
        </w:rPr>
        <w:t>、汉代李将军，夺得匈奴马</w:t>
      </w:r>
    </w:p>
    <w:p w:rsidR="0063746C" w:rsidRDefault="0063746C" w:rsidP="0063746C">
      <w:r>
        <w:rPr>
          <w:rFonts w:hint="eastAsia"/>
        </w:rPr>
        <w:t>D</w:t>
      </w:r>
      <w:r>
        <w:rPr>
          <w:rFonts w:hint="eastAsia"/>
        </w:rPr>
        <w:t>、</w:t>
      </w:r>
      <w:r>
        <w:rPr>
          <w:rFonts w:hint="eastAsia"/>
        </w:rPr>
        <w:t xml:space="preserve"> </w:t>
      </w:r>
      <w:r>
        <w:rPr>
          <w:rFonts w:hint="eastAsia"/>
        </w:rPr>
        <w:t>政</w:t>
      </w:r>
      <w:proofErr w:type="gramStart"/>
      <w:r>
        <w:rPr>
          <w:rFonts w:hint="eastAsia"/>
        </w:rPr>
        <w:t>烦方改</w:t>
      </w:r>
      <w:proofErr w:type="gramEnd"/>
      <w:r>
        <w:rPr>
          <w:rFonts w:hint="eastAsia"/>
        </w:rPr>
        <w:t>篆，</w:t>
      </w:r>
      <w:proofErr w:type="gramStart"/>
      <w:r>
        <w:rPr>
          <w:rFonts w:hint="eastAsia"/>
        </w:rPr>
        <w:t>愚俗乃</w:t>
      </w:r>
      <w:proofErr w:type="gramEnd"/>
      <w:r>
        <w:rPr>
          <w:rFonts w:hint="eastAsia"/>
        </w:rPr>
        <w:t>焚书</w:t>
      </w:r>
    </w:p>
    <w:p w:rsidR="0063746C" w:rsidRDefault="0024781A" w:rsidP="0063746C">
      <w:r>
        <w:rPr>
          <w:noProof/>
        </w:rPr>
        <w:drawing>
          <wp:inline distT="0" distB="0" distL="0" distR="0">
            <wp:extent cx="2250440" cy="1781175"/>
            <wp:effectExtent l="19050" t="0" r="0" b="0"/>
            <wp:docPr id="2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srcRect/>
                    <a:stretch>
                      <a:fillRect/>
                    </a:stretch>
                  </pic:blipFill>
                  <pic:spPr bwMode="auto">
                    <a:xfrm>
                      <a:off x="0" y="0"/>
                      <a:ext cx="2250440" cy="1781175"/>
                    </a:xfrm>
                    <a:prstGeom prst="rect">
                      <a:avLst/>
                    </a:prstGeom>
                    <a:noFill/>
                    <a:ln w="9525">
                      <a:noFill/>
                      <a:miter lim="800000"/>
                      <a:headEnd/>
                      <a:tailEnd/>
                    </a:ln>
                  </pic:spPr>
                </pic:pic>
              </a:graphicData>
            </a:graphic>
          </wp:inline>
        </w:drawing>
      </w:r>
    </w:p>
    <w:p w:rsidR="0063746C" w:rsidRDefault="0063746C" w:rsidP="0063746C">
      <w:r>
        <w:rPr>
          <w:rFonts w:hint="eastAsia"/>
        </w:rPr>
        <w:t>13.</w:t>
      </w:r>
      <w:r>
        <w:t xml:space="preserve"> </w:t>
      </w:r>
      <w:r>
        <w:rPr>
          <w:rFonts w:hint="eastAsia"/>
        </w:rPr>
        <w:t>中国古代某一时期，朝廷与地方矛盾尖锐，某节度使派人到中书省办事，因其态度恶劣，遭宰相武元衡呵斥，不久，武元衡在靖安坊的东门被该节度使派人刺杀，此事发生在</w:t>
      </w:r>
    </w:p>
    <w:p w:rsidR="0063746C" w:rsidRDefault="0063746C" w:rsidP="0063746C">
      <w:r>
        <w:rPr>
          <w:rFonts w:hint="eastAsia"/>
        </w:rPr>
        <w:t>A</w:t>
      </w:r>
      <w:r>
        <w:rPr>
          <w:rFonts w:hint="eastAsia"/>
        </w:rPr>
        <w:t>、汉长安</w:t>
      </w:r>
      <w:r>
        <w:rPr>
          <w:rFonts w:hint="eastAsia"/>
        </w:rPr>
        <w:t xml:space="preserve">                      B</w:t>
      </w:r>
      <w:r>
        <w:rPr>
          <w:rFonts w:hint="eastAsia"/>
        </w:rPr>
        <w:t>、唐长安</w:t>
      </w:r>
    </w:p>
    <w:p w:rsidR="0063746C" w:rsidRDefault="0063746C" w:rsidP="0063746C">
      <w:r>
        <w:rPr>
          <w:rFonts w:hint="eastAsia"/>
        </w:rPr>
        <w:t>C</w:t>
      </w:r>
      <w:r>
        <w:rPr>
          <w:rFonts w:hint="eastAsia"/>
        </w:rPr>
        <w:t>、宋汴梁</w:t>
      </w:r>
      <w:r>
        <w:rPr>
          <w:rFonts w:hint="eastAsia"/>
        </w:rPr>
        <w:t xml:space="preserve">                      D</w:t>
      </w:r>
      <w:r>
        <w:rPr>
          <w:rFonts w:hint="eastAsia"/>
        </w:rPr>
        <w:t>、元大都</w:t>
      </w:r>
    </w:p>
    <w:p w:rsidR="0063746C" w:rsidRDefault="0063746C" w:rsidP="0063746C">
      <w:r>
        <w:rPr>
          <w:rFonts w:hint="eastAsia"/>
        </w:rPr>
        <w:t>14.</w:t>
      </w:r>
      <w:r>
        <w:rPr>
          <w:rFonts w:hint="eastAsia"/>
        </w:rPr>
        <w:t>“神宗既用王安石为参知政事，安石为帝言天下财利所当开辟</w:t>
      </w:r>
      <w:proofErr w:type="gramStart"/>
      <w:r>
        <w:rPr>
          <w:rFonts w:hint="eastAsia"/>
        </w:rPr>
        <w:t>敛</w:t>
      </w:r>
      <w:proofErr w:type="gramEnd"/>
      <w:r>
        <w:rPr>
          <w:rFonts w:hint="eastAsia"/>
        </w:rPr>
        <w:t>散者，低然其说，遂创立制置三司条例”“以通天下之利”，这说明，王安石变法初期的改革重点在于</w:t>
      </w:r>
    </w:p>
    <w:p w:rsidR="0063746C" w:rsidRDefault="0063746C" w:rsidP="0063746C">
      <w:r>
        <w:rPr>
          <w:rFonts w:hint="eastAsia"/>
        </w:rPr>
        <w:t>A</w:t>
      </w:r>
      <w:r>
        <w:rPr>
          <w:rFonts w:hint="eastAsia"/>
        </w:rPr>
        <w:t>、分散宰相权利</w:t>
      </w:r>
      <w:r>
        <w:rPr>
          <w:rFonts w:hint="eastAsia"/>
        </w:rPr>
        <w:t xml:space="preserve">                 B</w:t>
      </w:r>
      <w:r>
        <w:rPr>
          <w:rFonts w:hint="eastAsia"/>
        </w:rPr>
        <w:t>、加强皇权</w:t>
      </w:r>
    </w:p>
    <w:p w:rsidR="0063746C" w:rsidRDefault="0063746C" w:rsidP="0063746C">
      <w:r>
        <w:rPr>
          <w:rFonts w:hint="eastAsia"/>
        </w:rPr>
        <w:t>C</w:t>
      </w:r>
      <w:r>
        <w:rPr>
          <w:rFonts w:hint="eastAsia"/>
        </w:rPr>
        <w:t>、加强军事实力</w:t>
      </w:r>
      <w:r>
        <w:rPr>
          <w:rFonts w:hint="eastAsia"/>
        </w:rPr>
        <w:t xml:space="preserve">                 D</w:t>
      </w:r>
      <w:r>
        <w:rPr>
          <w:rFonts w:hint="eastAsia"/>
        </w:rPr>
        <w:t>、增加财政收入</w:t>
      </w:r>
    </w:p>
    <w:p w:rsidR="0063746C" w:rsidRPr="0063746C" w:rsidRDefault="0063746C" w:rsidP="0063746C"/>
    <w:p w:rsidR="007E57E1" w:rsidRDefault="007E57E1" w:rsidP="007E57E1">
      <w:pPr>
        <w:numPr>
          <w:ilvl w:val="0"/>
          <w:numId w:val="21"/>
        </w:numPr>
        <w:rPr>
          <w:rFonts w:asciiTheme="minorEastAsia" w:hAnsiTheme="minorEastAsia" w:cstheme="minorEastAsia"/>
        </w:rPr>
      </w:pPr>
      <w:r>
        <w:rPr>
          <w:rFonts w:asciiTheme="minorEastAsia" w:eastAsiaTheme="minorEastAsia" w:hAnsiTheme="minorEastAsia" w:cstheme="minorEastAsia" w:hint="eastAsia"/>
        </w:rPr>
        <w:t>黄宗德是16世纪一位典型徽商。最初他只是经营棉布、粮食等，后获得政府许可，转而从事利润更大的食盐贸易，积累了巨额财富，用于购田置地。这说明当时</w:t>
      </w:r>
    </w:p>
    <w:p w:rsidR="007E57E1" w:rsidRDefault="007E57E1" w:rsidP="007E57E1">
      <w:pPr>
        <w:rPr>
          <w:rFonts w:asciiTheme="minorEastAsia" w:hAnsiTheme="minorEastAsia" w:cstheme="minorEastAsia"/>
        </w:rPr>
      </w:pPr>
      <w:r>
        <w:rPr>
          <w:rFonts w:asciiTheme="minorEastAsia" w:eastAsiaTheme="minorEastAsia" w:hAnsiTheme="minorEastAsia" w:cstheme="minorEastAsia" w:hint="eastAsia"/>
        </w:rPr>
        <w:t>①农产品大量进入商品流通领域</w:t>
      </w:r>
    </w:p>
    <w:p w:rsidR="007E57E1" w:rsidRDefault="007E57E1" w:rsidP="007E57E1">
      <w:pPr>
        <w:rPr>
          <w:rFonts w:asciiTheme="minorEastAsia" w:hAnsiTheme="minorEastAsia" w:cstheme="minorEastAsia"/>
        </w:rPr>
      </w:pPr>
      <w:r>
        <w:rPr>
          <w:rFonts w:asciiTheme="minorEastAsia" w:eastAsiaTheme="minorEastAsia" w:hAnsiTheme="minorEastAsia" w:cstheme="minorEastAsia" w:hint="eastAsia"/>
        </w:rPr>
        <w:t>②农本思想依然占主导地位</w:t>
      </w:r>
    </w:p>
    <w:p w:rsidR="007E57E1" w:rsidRDefault="007E57E1" w:rsidP="007E57E1">
      <w:pPr>
        <w:rPr>
          <w:rFonts w:asciiTheme="minorEastAsia" w:hAnsiTheme="minorEastAsia" w:cstheme="minorEastAsia"/>
        </w:rPr>
      </w:pPr>
      <w:r>
        <w:rPr>
          <w:rFonts w:asciiTheme="minorEastAsia" w:eastAsiaTheme="minorEastAsia" w:hAnsiTheme="minorEastAsia" w:cstheme="minorEastAsia" w:hint="eastAsia"/>
        </w:rPr>
        <w:t>③政府放弃对食盐贸易的控制</w:t>
      </w:r>
    </w:p>
    <w:p w:rsidR="007E57E1" w:rsidRDefault="007E57E1" w:rsidP="007E57E1">
      <w:pPr>
        <w:rPr>
          <w:rFonts w:asciiTheme="minorEastAsia" w:hAnsiTheme="minorEastAsia" w:cstheme="minorEastAsia"/>
        </w:rPr>
      </w:pPr>
      <w:r>
        <w:rPr>
          <w:rFonts w:asciiTheme="minorEastAsia" w:eastAsiaTheme="minorEastAsia" w:hAnsiTheme="minorEastAsia" w:cstheme="minorEastAsia" w:hint="eastAsia"/>
        </w:rPr>
        <w:t>④商人社会地位显著提高</w:t>
      </w:r>
    </w:p>
    <w:p w:rsidR="007E57E1" w:rsidRDefault="007E57E1" w:rsidP="007E57E1">
      <w:pPr>
        <w:numPr>
          <w:ilvl w:val="0"/>
          <w:numId w:val="22"/>
        </w:numPr>
        <w:rPr>
          <w:rFonts w:asciiTheme="minorEastAsia" w:hAnsiTheme="minorEastAsia" w:cstheme="minorEastAsia"/>
        </w:rPr>
      </w:pPr>
      <w:r>
        <w:rPr>
          <w:rFonts w:asciiTheme="minorEastAsia" w:eastAsiaTheme="minorEastAsia" w:hAnsiTheme="minorEastAsia" w:cstheme="minorEastAsia" w:hint="eastAsia"/>
        </w:rPr>
        <w:t>①②  B.②③ C.②④ D.①④</w:t>
      </w:r>
    </w:p>
    <w:p w:rsidR="007E57E1" w:rsidRPr="007E57E1" w:rsidRDefault="007E57E1" w:rsidP="007E57E1">
      <w:pPr>
        <w:rPr>
          <w:rFonts w:asciiTheme="minorEastAsia" w:hAnsiTheme="minorEastAsia" w:cstheme="minorEastAsia"/>
        </w:rPr>
      </w:pPr>
    </w:p>
    <w:p w:rsidR="007E57E1" w:rsidRDefault="007E57E1" w:rsidP="007E57E1">
      <w:pPr>
        <w:rPr>
          <w:rFonts w:asciiTheme="minorEastAsia" w:hAnsiTheme="minorEastAsia" w:cstheme="minorEastAsia"/>
        </w:rPr>
      </w:pPr>
      <w:r>
        <w:rPr>
          <w:rFonts w:asciiTheme="minorEastAsia" w:eastAsiaTheme="minorEastAsia" w:hAnsiTheme="minorEastAsia" w:cstheme="minorEastAsia" w:hint="eastAsia"/>
        </w:rPr>
        <w:t>16.17世纪来华传教士曾将《论语》《大学》等译为拉丁文在欧洲出版，19世纪中期传教士理雅各将多部儒家经典译成关文，在西方引起轰动。这表明</w:t>
      </w:r>
    </w:p>
    <w:p w:rsidR="007E57E1" w:rsidRDefault="007E57E1" w:rsidP="007E57E1">
      <w:pPr>
        <w:numPr>
          <w:ilvl w:val="0"/>
          <w:numId w:val="23"/>
        </w:numPr>
        <w:rPr>
          <w:rFonts w:asciiTheme="minorEastAsia" w:hAnsiTheme="minorEastAsia" w:cstheme="minorEastAsia"/>
        </w:rPr>
      </w:pPr>
      <w:r>
        <w:rPr>
          <w:rFonts w:asciiTheme="minorEastAsia" w:eastAsiaTheme="minorEastAsia" w:hAnsiTheme="minorEastAsia" w:cstheme="minorEastAsia" w:hint="eastAsia"/>
        </w:rPr>
        <w:t>儒家思想被西方学者普遍接受</w:t>
      </w:r>
    </w:p>
    <w:p w:rsidR="007E57E1" w:rsidRDefault="007E57E1" w:rsidP="007E57E1">
      <w:pPr>
        <w:numPr>
          <w:ilvl w:val="0"/>
          <w:numId w:val="23"/>
        </w:numPr>
        <w:rPr>
          <w:rFonts w:asciiTheme="minorEastAsia" w:hAnsiTheme="minorEastAsia" w:cstheme="minorEastAsia"/>
        </w:rPr>
      </w:pPr>
      <w:r>
        <w:rPr>
          <w:rFonts w:asciiTheme="minorEastAsia" w:eastAsiaTheme="minorEastAsia" w:hAnsiTheme="minorEastAsia" w:cstheme="minorEastAsia" w:hint="eastAsia"/>
        </w:rPr>
        <w:t>中国传统文化在西方引起关注</w:t>
      </w:r>
    </w:p>
    <w:p w:rsidR="007E57E1" w:rsidRDefault="007E57E1" w:rsidP="007E57E1">
      <w:pPr>
        <w:numPr>
          <w:ilvl w:val="0"/>
          <w:numId w:val="23"/>
        </w:numPr>
        <w:rPr>
          <w:rFonts w:asciiTheme="minorEastAsia" w:hAnsiTheme="minorEastAsia" w:cstheme="minorEastAsia"/>
        </w:rPr>
      </w:pPr>
      <w:r>
        <w:rPr>
          <w:rFonts w:asciiTheme="minorEastAsia" w:eastAsiaTheme="minorEastAsia" w:hAnsiTheme="minorEastAsia" w:cstheme="minorEastAsia" w:hint="eastAsia"/>
        </w:rPr>
        <w:t>中西文化交流限于传教士之间</w:t>
      </w:r>
    </w:p>
    <w:p w:rsidR="007E57E1" w:rsidRDefault="007E57E1" w:rsidP="007E57E1">
      <w:pPr>
        <w:numPr>
          <w:ilvl w:val="0"/>
          <w:numId w:val="23"/>
        </w:numPr>
        <w:rPr>
          <w:rFonts w:asciiTheme="minorEastAsia" w:hAnsiTheme="minorEastAsia" w:cstheme="minorEastAsia"/>
        </w:rPr>
      </w:pPr>
      <w:r>
        <w:rPr>
          <w:rFonts w:asciiTheme="minorEastAsia" w:eastAsiaTheme="minorEastAsia" w:hAnsiTheme="minorEastAsia" w:cstheme="minorEastAsia" w:hint="eastAsia"/>
        </w:rPr>
        <w:t>儒家思想推动了西方政治革命</w:t>
      </w:r>
    </w:p>
    <w:p w:rsidR="007E57E1" w:rsidRPr="00EA3BAD" w:rsidRDefault="007E57E1" w:rsidP="007E57E1">
      <w:pPr>
        <w:ind w:left="315"/>
      </w:pPr>
    </w:p>
    <w:p w:rsidR="007E57E1" w:rsidRDefault="007E57E1" w:rsidP="007E57E1">
      <w:r w:rsidRPr="00EA3BAD">
        <w:t xml:space="preserve">17. </w:t>
      </w:r>
      <w:r>
        <w:rPr>
          <w:rFonts w:hint="eastAsia"/>
        </w:rPr>
        <w:t>一种名为“人造自来血”的补药曾在近代中国流行。图</w:t>
      </w:r>
      <w:r>
        <w:rPr>
          <w:rFonts w:hint="eastAsia"/>
        </w:rPr>
        <w:t>9</w:t>
      </w:r>
      <w:r>
        <w:rPr>
          <w:rFonts w:hint="eastAsia"/>
        </w:rPr>
        <w:t>和图</w:t>
      </w:r>
      <w:r>
        <w:rPr>
          <w:rFonts w:hint="eastAsia"/>
        </w:rPr>
        <w:t>10</w:t>
      </w:r>
      <w:r>
        <w:rPr>
          <w:rFonts w:hint="eastAsia"/>
        </w:rPr>
        <w:t>分别是</w:t>
      </w:r>
      <w:r>
        <w:rPr>
          <w:rFonts w:hint="eastAsia"/>
        </w:rPr>
        <w:t>1911</w:t>
      </w:r>
      <w:r>
        <w:rPr>
          <w:rFonts w:hint="eastAsia"/>
        </w:rPr>
        <w:t>年</w:t>
      </w:r>
      <w:r>
        <w:rPr>
          <w:rFonts w:hint="eastAsia"/>
        </w:rPr>
        <w:t>10</w:t>
      </w:r>
      <w:r>
        <w:rPr>
          <w:rFonts w:hint="eastAsia"/>
        </w:rPr>
        <w:t>月和</w:t>
      </w:r>
      <w:r>
        <w:rPr>
          <w:rFonts w:hint="eastAsia"/>
        </w:rPr>
        <w:t>11</w:t>
      </w:r>
      <w:r>
        <w:rPr>
          <w:rFonts w:hint="eastAsia"/>
        </w:rPr>
        <w:t>月刊登在《申报》上的广告。这两则广告的变化折射出</w:t>
      </w:r>
    </w:p>
    <w:p w:rsidR="007E57E1" w:rsidRPr="00EA3BAD" w:rsidRDefault="007E57E1" w:rsidP="007E57E1"/>
    <w:p w:rsidR="007E57E1" w:rsidRPr="008C0DFE" w:rsidRDefault="007E57E1" w:rsidP="007E57E1">
      <w:pPr>
        <w:ind w:firstLineChars="100" w:firstLine="210"/>
        <w:rPr>
          <w:rFonts w:ascii="宋体" w:hAnsi="宋体" w:cs="宋体"/>
        </w:rPr>
      </w:pPr>
      <w:r w:rsidRPr="00EA3BAD">
        <w:rPr>
          <w:rFonts w:ascii="宋体" w:hAnsi="宋体" w:cs="宋体" w:hint="eastAsia"/>
        </w:rPr>
        <w:t>①</w:t>
      </w:r>
      <w:r w:rsidRPr="008C0DFE">
        <w:rPr>
          <w:rFonts w:ascii="宋体" w:hAnsi="宋体" w:cs="宋体" w:hint="eastAsia"/>
        </w:rPr>
        <w:t>革命常人把广告当作发起武昌起义的宣传工具</w:t>
      </w:r>
    </w:p>
    <w:p w:rsidR="007E57E1" w:rsidRDefault="007E57E1" w:rsidP="007E57E1">
      <w:pPr>
        <w:ind w:left="315"/>
        <w:rPr>
          <w:rFonts w:ascii="宋体" w:hAnsi="宋体" w:cs="宋体"/>
        </w:rPr>
      </w:pPr>
      <w:r w:rsidRPr="00EA3BAD">
        <w:rPr>
          <w:rFonts w:ascii="宋体" w:hAnsi="宋体" w:cs="宋体" w:hint="eastAsia"/>
        </w:rPr>
        <w:lastRenderedPageBreak/>
        <w:t>②</w:t>
      </w:r>
      <w:r>
        <w:rPr>
          <w:rFonts w:ascii="宋体" w:hAnsi="宋体" w:cs="宋体" w:hint="eastAsia"/>
        </w:rPr>
        <w:t>民国成立后商人积极投身中国政治变革的浪潮</w:t>
      </w:r>
    </w:p>
    <w:p w:rsidR="007E57E1" w:rsidRDefault="007E57E1" w:rsidP="007E57E1">
      <w:pPr>
        <w:ind w:left="315"/>
        <w:rPr>
          <w:rFonts w:ascii="宋体" w:hAnsi="宋体" w:cs="宋体"/>
        </w:rPr>
      </w:pPr>
      <w:r w:rsidRPr="00EA3BAD">
        <w:rPr>
          <w:rFonts w:ascii="宋体" w:hAnsi="宋体" w:cs="宋体" w:hint="eastAsia"/>
        </w:rPr>
        <w:t>③</w:t>
      </w:r>
      <w:r>
        <w:rPr>
          <w:rFonts w:ascii="宋体" w:hAnsi="宋体" w:cs="宋体" w:hint="eastAsia"/>
        </w:rPr>
        <w:t>商人利用时局巨变及时调整营销策略</w:t>
      </w:r>
    </w:p>
    <w:p w:rsidR="007E57E1" w:rsidRPr="00EA3BAD" w:rsidRDefault="007E57E1" w:rsidP="007E57E1">
      <w:pPr>
        <w:ind w:left="315"/>
      </w:pPr>
      <w:r w:rsidRPr="00EA3BAD">
        <w:rPr>
          <w:rFonts w:ascii="宋体" w:hAnsi="宋体" w:cs="宋体" w:hint="eastAsia"/>
        </w:rPr>
        <w:t>④</w:t>
      </w:r>
      <w:r>
        <w:rPr>
          <w:rFonts w:ascii="宋体" w:hAnsi="宋体" w:cs="宋体" w:hint="eastAsia"/>
        </w:rPr>
        <w:t>民主共和已成为中国社会的发展趋势</w:t>
      </w:r>
    </w:p>
    <w:p w:rsidR="007E57E1" w:rsidRPr="00EA3BAD" w:rsidRDefault="007E57E1" w:rsidP="007E57E1">
      <w:pPr>
        <w:ind w:left="315"/>
      </w:pPr>
      <w:r w:rsidRPr="00EA3BAD">
        <w:t>A</w:t>
      </w:r>
      <w:r w:rsidRPr="00EA3BAD">
        <w:t>．</w:t>
      </w:r>
      <w:r w:rsidRPr="00EA3BAD">
        <w:rPr>
          <w:rFonts w:ascii="宋体" w:hAnsi="宋体" w:cs="宋体" w:hint="eastAsia"/>
        </w:rPr>
        <w:t>①②</w:t>
      </w:r>
      <w:r w:rsidRPr="00EA3BAD">
        <w:t xml:space="preserve">    B</w:t>
      </w:r>
      <w:r w:rsidRPr="00EA3BAD">
        <w:t>．</w:t>
      </w:r>
      <w:r>
        <w:rPr>
          <w:rFonts w:ascii="宋体" w:hAnsi="宋体" w:cs="宋体" w:hint="eastAsia"/>
        </w:rPr>
        <w:t>②③</w:t>
      </w:r>
      <w:r w:rsidRPr="00EA3BAD">
        <w:t xml:space="preserve">    C</w:t>
      </w:r>
      <w:r w:rsidRPr="00EA3BAD">
        <w:t>．</w:t>
      </w:r>
      <w:r w:rsidRPr="00EA3BAD">
        <w:rPr>
          <w:rFonts w:ascii="宋体" w:hAnsi="宋体" w:cs="宋体" w:hint="eastAsia"/>
        </w:rPr>
        <w:t>③④</w:t>
      </w:r>
      <w:r w:rsidRPr="00EA3BAD">
        <w:t xml:space="preserve">    D</w:t>
      </w:r>
      <w:r w:rsidRPr="00EA3BAD">
        <w:t>．</w:t>
      </w:r>
      <w:r>
        <w:rPr>
          <w:rFonts w:ascii="宋体" w:hAnsi="宋体" w:cs="宋体" w:hint="eastAsia"/>
        </w:rPr>
        <w:t>①</w:t>
      </w:r>
      <w:r w:rsidRPr="00EA3BAD">
        <w:rPr>
          <w:rFonts w:ascii="宋体" w:hAnsi="宋体" w:cs="宋体" w:hint="eastAsia"/>
        </w:rPr>
        <w:t>④</w:t>
      </w:r>
    </w:p>
    <w:p w:rsidR="007E57E1" w:rsidRPr="00EA3BAD" w:rsidRDefault="007E57E1" w:rsidP="007E57E1">
      <w:pPr>
        <w:ind w:left="315"/>
      </w:pPr>
    </w:p>
    <w:p w:rsidR="007E57E1" w:rsidRPr="00EA3BAD" w:rsidRDefault="007E57E1" w:rsidP="007E57E1">
      <w:r w:rsidRPr="00EA3BAD">
        <w:t xml:space="preserve">18. </w:t>
      </w:r>
      <w:r>
        <w:rPr>
          <w:rFonts w:hint="eastAsia"/>
        </w:rPr>
        <w:t>20</w:t>
      </w:r>
      <w:r>
        <w:rPr>
          <w:rFonts w:hint="eastAsia"/>
        </w:rPr>
        <w:t>世纪一二十年代，一位历史人物因创办《新青年》被誉为新文化运动的先驱，后又成为“五四运动的总司令”。此人</w:t>
      </w:r>
    </w:p>
    <w:p w:rsidR="007E57E1" w:rsidRDefault="007E57E1" w:rsidP="007E57E1">
      <w:pPr>
        <w:ind w:left="315"/>
      </w:pPr>
      <w:r w:rsidRPr="00EA3BAD">
        <w:t>A</w:t>
      </w:r>
      <w:r w:rsidRPr="00EA3BAD">
        <w:t>．</w:t>
      </w:r>
      <w:r>
        <w:rPr>
          <w:rFonts w:hint="eastAsia"/>
        </w:rPr>
        <w:t>是中共“一大”上海组的代表</w:t>
      </w:r>
      <w:r w:rsidRPr="00EA3BAD">
        <w:t>B</w:t>
      </w:r>
      <w:r w:rsidRPr="00EA3BAD">
        <w:t>．</w:t>
      </w:r>
      <w:r>
        <w:rPr>
          <w:rFonts w:hint="eastAsia"/>
        </w:rPr>
        <w:t>在中共“一大”被选为书记</w:t>
      </w:r>
    </w:p>
    <w:p w:rsidR="007E57E1" w:rsidRPr="00EA3BAD" w:rsidRDefault="007E57E1" w:rsidP="007E57E1">
      <w:pPr>
        <w:ind w:left="315"/>
      </w:pPr>
      <w:r w:rsidRPr="00EA3BAD">
        <w:t>C</w:t>
      </w:r>
      <w:r w:rsidRPr="00EA3BAD">
        <w:t>．</w:t>
      </w:r>
      <w:r>
        <w:rPr>
          <w:rFonts w:hint="eastAsia"/>
        </w:rPr>
        <w:t>提出“政权是由枪杆子中取得的”</w:t>
      </w:r>
      <w:r w:rsidRPr="00EA3BAD">
        <w:t xml:space="preserve">    D</w:t>
      </w:r>
      <w:r w:rsidRPr="00EA3BAD">
        <w:t>．</w:t>
      </w:r>
      <w:r>
        <w:rPr>
          <w:rFonts w:hint="eastAsia"/>
        </w:rPr>
        <w:t>指挥了“八一”南昌起义</w:t>
      </w:r>
    </w:p>
    <w:p w:rsidR="007E57E1" w:rsidRPr="00EA3BAD" w:rsidRDefault="007E57E1" w:rsidP="007E57E1"/>
    <w:p w:rsidR="007E57E1" w:rsidRPr="00EA3BAD" w:rsidRDefault="007E57E1" w:rsidP="007E57E1">
      <w:r w:rsidRPr="00EA3BAD">
        <w:t xml:space="preserve">19. </w:t>
      </w:r>
      <w:r>
        <w:rPr>
          <w:rFonts w:hint="eastAsia"/>
        </w:rPr>
        <w:t>“走向世界丛书”于</w:t>
      </w:r>
      <w:r>
        <w:rPr>
          <w:rFonts w:hint="eastAsia"/>
        </w:rPr>
        <w:t>20</w:t>
      </w:r>
      <w:r>
        <w:rPr>
          <w:rFonts w:hint="eastAsia"/>
        </w:rPr>
        <w:t>世纪</w:t>
      </w:r>
      <w:r>
        <w:rPr>
          <w:rFonts w:hint="eastAsia"/>
        </w:rPr>
        <w:t>80</w:t>
      </w:r>
      <w:r>
        <w:rPr>
          <w:rFonts w:hint="eastAsia"/>
        </w:rPr>
        <w:t>年代开始出版，所收著作记录了近代国人亲历西方的见闻感言，如容闳的《西学东渐记》、康有为的《欧洲十一国游记》等，反响极大。该丛书的出版</w:t>
      </w:r>
    </w:p>
    <w:p w:rsidR="007E57E1" w:rsidRDefault="007E57E1" w:rsidP="007E57E1">
      <w:pPr>
        <w:ind w:left="315"/>
        <w:rPr>
          <w:rFonts w:ascii="宋体" w:hAnsi="宋体" w:cs="宋体"/>
        </w:rPr>
      </w:pPr>
      <w:r w:rsidRPr="00EA3BAD">
        <w:rPr>
          <w:rFonts w:ascii="宋体" w:hAnsi="宋体" w:cs="宋体" w:hint="eastAsia"/>
        </w:rPr>
        <w:t>①</w:t>
      </w:r>
      <w:r>
        <w:rPr>
          <w:rFonts w:ascii="宋体" w:hAnsi="宋体" w:cs="宋体" w:hint="eastAsia"/>
        </w:rPr>
        <w:t>展现了近代国人走出国门、了解世界的历程</w:t>
      </w:r>
    </w:p>
    <w:p w:rsidR="007E57E1" w:rsidRDefault="007E57E1" w:rsidP="007E57E1">
      <w:pPr>
        <w:ind w:left="315"/>
        <w:rPr>
          <w:rFonts w:ascii="宋体" w:hAnsi="宋体" w:cs="宋体"/>
        </w:rPr>
      </w:pPr>
      <w:r w:rsidRPr="00EA3BAD">
        <w:rPr>
          <w:rFonts w:ascii="宋体" w:hAnsi="宋体" w:cs="宋体" w:hint="eastAsia"/>
        </w:rPr>
        <w:t>②</w:t>
      </w:r>
      <w:r>
        <w:rPr>
          <w:rFonts w:ascii="宋体" w:hAnsi="宋体" w:cs="宋体" w:hint="eastAsia"/>
        </w:rPr>
        <w:t>改变了近代中国闭关锁国、盲目自大的局面</w:t>
      </w:r>
    </w:p>
    <w:p w:rsidR="007E57E1" w:rsidRDefault="007E57E1" w:rsidP="007E57E1">
      <w:pPr>
        <w:ind w:left="315"/>
        <w:rPr>
          <w:rFonts w:ascii="宋体" w:hAnsi="宋体" w:cs="宋体"/>
        </w:rPr>
      </w:pPr>
      <w:r w:rsidRPr="00EA3BAD">
        <w:rPr>
          <w:rFonts w:ascii="宋体" w:hAnsi="宋体" w:cs="宋体" w:hint="eastAsia"/>
        </w:rPr>
        <w:t>③</w:t>
      </w:r>
      <w:r>
        <w:rPr>
          <w:rFonts w:ascii="宋体" w:hAnsi="宋体" w:cs="宋体" w:hint="eastAsia"/>
        </w:rPr>
        <w:t>为中国改革开放、融入世界提供了历史借鉴</w:t>
      </w:r>
    </w:p>
    <w:p w:rsidR="007E57E1" w:rsidRPr="00EA3BAD" w:rsidRDefault="007E57E1" w:rsidP="007E57E1">
      <w:pPr>
        <w:ind w:left="315"/>
      </w:pPr>
      <w:r w:rsidRPr="00EA3BAD">
        <w:rPr>
          <w:rFonts w:ascii="宋体" w:hAnsi="宋体" w:cs="宋体" w:hint="eastAsia"/>
        </w:rPr>
        <w:t>④</w:t>
      </w:r>
      <w:r>
        <w:rPr>
          <w:rFonts w:ascii="宋体" w:hAnsi="宋体" w:cs="宋体" w:hint="eastAsia"/>
        </w:rPr>
        <w:t>开创了中国独立自主的和平外交新局面</w:t>
      </w:r>
    </w:p>
    <w:p w:rsidR="007E57E1" w:rsidRPr="00EA3BAD" w:rsidRDefault="007E57E1" w:rsidP="007E57E1">
      <w:pPr>
        <w:ind w:left="315"/>
      </w:pPr>
      <w:r w:rsidRPr="00EA3BAD">
        <w:t>A</w:t>
      </w:r>
      <w:r w:rsidRPr="00EA3BAD">
        <w:t>．</w:t>
      </w:r>
      <w:r>
        <w:rPr>
          <w:rFonts w:ascii="宋体" w:hAnsi="宋体" w:cs="宋体" w:hint="eastAsia"/>
        </w:rPr>
        <w:t>①②</w:t>
      </w:r>
      <w:r w:rsidRPr="00EA3BAD">
        <w:t xml:space="preserve">    B</w:t>
      </w:r>
      <w:r w:rsidRPr="00EA3BAD">
        <w:t>．</w:t>
      </w:r>
      <w:r>
        <w:rPr>
          <w:rFonts w:ascii="宋体" w:hAnsi="宋体" w:cs="宋体" w:hint="eastAsia"/>
        </w:rPr>
        <w:t>②③</w:t>
      </w:r>
      <w:r w:rsidRPr="00EA3BAD">
        <w:t xml:space="preserve">    C</w:t>
      </w:r>
      <w:r w:rsidRPr="00EA3BAD">
        <w:t>．</w:t>
      </w:r>
      <w:r>
        <w:rPr>
          <w:rFonts w:ascii="宋体" w:hAnsi="宋体" w:cs="宋体" w:hint="eastAsia"/>
        </w:rPr>
        <w:t>①③</w:t>
      </w:r>
      <w:r w:rsidRPr="00EA3BAD">
        <w:t xml:space="preserve">    D</w:t>
      </w:r>
      <w:r w:rsidRPr="00EA3BAD">
        <w:t>．</w:t>
      </w:r>
      <w:r>
        <w:rPr>
          <w:rFonts w:ascii="宋体" w:hAnsi="宋体" w:cs="宋体" w:hint="eastAsia"/>
        </w:rPr>
        <w:t>②</w:t>
      </w:r>
      <w:r w:rsidRPr="00EA3BAD">
        <w:rPr>
          <w:rFonts w:ascii="宋体" w:hAnsi="宋体" w:cs="宋体" w:hint="eastAsia"/>
        </w:rPr>
        <w:t>④</w:t>
      </w:r>
    </w:p>
    <w:p w:rsidR="007E57E1" w:rsidRDefault="007E57E1" w:rsidP="007E57E1">
      <w:pPr>
        <w:rPr>
          <w:rFonts w:asciiTheme="minorEastAsia" w:eastAsiaTheme="minorEastAsia" w:hAnsiTheme="minorEastAsia" w:cstheme="minorEastAsia"/>
        </w:rPr>
      </w:pPr>
    </w:p>
    <w:p w:rsidR="007E57E1" w:rsidRDefault="007E57E1" w:rsidP="007E57E1">
      <w:pPr>
        <w:rPr>
          <w:rFonts w:asciiTheme="minorEastAsia" w:hAnsiTheme="minorEastAsia" w:cstheme="minorEastAsia"/>
        </w:rPr>
      </w:pPr>
      <w:r>
        <w:rPr>
          <w:rFonts w:asciiTheme="minorEastAsia" w:eastAsiaTheme="minorEastAsia" w:hAnsiTheme="minorEastAsia" w:cstheme="minorEastAsia" w:hint="eastAsia"/>
        </w:rPr>
        <w:t xml:space="preserve">20. </w:t>
      </w:r>
      <w:r>
        <w:rPr>
          <w:rFonts w:asciiTheme="minorEastAsia" w:hAnsiTheme="minorEastAsia" w:cstheme="minorEastAsia" w:hint="eastAsia"/>
        </w:rPr>
        <w:t>有经济史学家估算，16-18世纪，荷兰与英国人均GDP年增长率均高于同时代的其他国家。这一时期荷、</w:t>
      </w:r>
      <w:proofErr w:type="gramStart"/>
      <w:r>
        <w:rPr>
          <w:rFonts w:asciiTheme="minorEastAsia" w:hAnsiTheme="minorEastAsia" w:cstheme="minorEastAsia" w:hint="eastAsia"/>
        </w:rPr>
        <w:t>英经济</w:t>
      </w:r>
      <w:proofErr w:type="gramEnd"/>
      <w:r>
        <w:rPr>
          <w:rFonts w:asciiTheme="minorEastAsia" w:hAnsiTheme="minorEastAsia" w:cstheme="minorEastAsia" w:hint="eastAsia"/>
        </w:rPr>
        <w:t>的高增长均得益于</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①</w:t>
      </w:r>
      <w:r>
        <w:rPr>
          <w:rFonts w:asciiTheme="minorEastAsia" w:hAnsiTheme="minorEastAsia" w:cstheme="minorEastAsia" w:hint="eastAsia"/>
        </w:rPr>
        <w:t>资本市场的发展</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②</w:t>
      </w:r>
      <w:r>
        <w:rPr>
          <w:rFonts w:asciiTheme="minorEastAsia" w:hAnsiTheme="minorEastAsia" w:cstheme="minorEastAsia" w:hint="eastAsia"/>
        </w:rPr>
        <w:t>世界工厂地位的确立</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③</w:t>
      </w:r>
      <w:r>
        <w:rPr>
          <w:rFonts w:asciiTheme="minorEastAsia" w:hAnsiTheme="minorEastAsia" w:cstheme="minorEastAsia" w:hint="eastAsia"/>
        </w:rPr>
        <w:t>资本主义世界体系的建立</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④</w:t>
      </w:r>
      <w:r>
        <w:rPr>
          <w:rFonts w:asciiTheme="minorEastAsia" w:hAnsiTheme="minorEastAsia" w:cstheme="minorEastAsia" w:hint="eastAsia"/>
        </w:rPr>
        <w:t>海外殖民掠夺</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A．①②</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B．②③</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C．③④</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D．①④</w:t>
      </w:r>
    </w:p>
    <w:p w:rsidR="007E57E1" w:rsidRDefault="007E57E1" w:rsidP="007E57E1">
      <w:pPr>
        <w:numPr>
          <w:ilvl w:val="0"/>
          <w:numId w:val="20"/>
        </w:numPr>
        <w:rPr>
          <w:rFonts w:asciiTheme="minorEastAsia" w:hAnsiTheme="minorEastAsia" w:cstheme="minorEastAsia"/>
        </w:rPr>
      </w:pPr>
      <w:r>
        <w:rPr>
          <w:rFonts w:asciiTheme="minorEastAsia" w:hAnsiTheme="minorEastAsia" w:cstheme="minorEastAsia" w:hint="eastAsia"/>
        </w:rPr>
        <w:t>图11中</w:t>
      </w:r>
      <w:r>
        <w:rPr>
          <w:rFonts w:asciiTheme="minorEastAsia" w:eastAsiaTheme="minorEastAsia" w:hAnsiTheme="minorEastAsia" w:cstheme="minorEastAsia" w:hint="eastAsia"/>
        </w:rPr>
        <w:t>①②③④</w:t>
      </w:r>
      <w:r>
        <w:rPr>
          <w:rFonts w:asciiTheme="minorEastAsia" w:hAnsiTheme="minorEastAsia" w:cstheme="minorEastAsia" w:hint="eastAsia"/>
        </w:rPr>
        <w:t>代表四个国家，对其历史上发生的改革描述正确的是</w:t>
      </w:r>
    </w:p>
    <w:p w:rsidR="007E57E1" w:rsidRDefault="007E57E1" w:rsidP="007E57E1">
      <w:pPr>
        <w:rPr>
          <w:rFonts w:asciiTheme="minorEastAsia" w:hAnsiTheme="minorEastAsia" w:cstheme="minorEastAsia"/>
        </w:rPr>
      </w:pP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A．</w:t>
      </w:r>
      <w:r>
        <w:rPr>
          <w:rFonts w:asciiTheme="minorEastAsia" w:hAnsiTheme="minorEastAsia" w:cstheme="minorEastAsia" w:hint="eastAsia"/>
        </w:rPr>
        <w:t>16世纪前期在</w:t>
      </w:r>
      <w:r>
        <w:rPr>
          <w:rFonts w:asciiTheme="minorEastAsia" w:eastAsiaTheme="minorEastAsia" w:hAnsiTheme="minorEastAsia" w:cstheme="minorEastAsia" w:hint="eastAsia"/>
        </w:rPr>
        <w:t>①</w:t>
      </w:r>
      <w:r>
        <w:rPr>
          <w:rFonts w:asciiTheme="minorEastAsia" w:hAnsiTheme="minorEastAsia" w:cstheme="minorEastAsia" w:hint="eastAsia"/>
        </w:rPr>
        <w:t>进行的改革，削弱了教会权力，实现了国家统一</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B．</w:t>
      </w:r>
      <w:r>
        <w:rPr>
          <w:rFonts w:asciiTheme="minorEastAsia" w:hAnsiTheme="minorEastAsia" w:cstheme="minorEastAsia" w:hint="eastAsia"/>
        </w:rPr>
        <w:t>19世纪初在</w:t>
      </w:r>
      <w:r>
        <w:rPr>
          <w:rFonts w:asciiTheme="minorEastAsia" w:eastAsiaTheme="minorEastAsia" w:hAnsiTheme="minorEastAsia" w:cstheme="minorEastAsia" w:hint="eastAsia"/>
        </w:rPr>
        <w:t>②</w:t>
      </w:r>
      <w:r>
        <w:rPr>
          <w:rFonts w:asciiTheme="minorEastAsia" w:hAnsiTheme="minorEastAsia" w:cstheme="minorEastAsia" w:hint="eastAsia"/>
        </w:rPr>
        <w:t>进行的改革，推翻了奥斯</w:t>
      </w:r>
      <w:proofErr w:type="gramStart"/>
      <w:r>
        <w:rPr>
          <w:rFonts w:asciiTheme="minorEastAsia" w:hAnsiTheme="minorEastAsia" w:cstheme="minorEastAsia" w:hint="eastAsia"/>
        </w:rPr>
        <w:t>曼</w:t>
      </w:r>
      <w:proofErr w:type="gramEnd"/>
      <w:r>
        <w:rPr>
          <w:rFonts w:asciiTheme="minorEastAsia" w:hAnsiTheme="minorEastAsia" w:cstheme="minorEastAsia" w:hint="eastAsia"/>
        </w:rPr>
        <w:t>帝国的统治</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C．</w:t>
      </w:r>
      <w:r>
        <w:rPr>
          <w:rFonts w:asciiTheme="minorEastAsia" w:hAnsiTheme="minorEastAsia" w:cstheme="minorEastAsia" w:hint="eastAsia"/>
        </w:rPr>
        <w:t>19世纪后期在</w:t>
      </w:r>
      <w:r>
        <w:rPr>
          <w:rFonts w:asciiTheme="minorEastAsia" w:eastAsiaTheme="minorEastAsia" w:hAnsiTheme="minorEastAsia" w:cstheme="minorEastAsia" w:hint="eastAsia"/>
        </w:rPr>
        <w:t>③</w:t>
      </w:r>
      <w:r>
        <w:rPr>
          <w:rFonts w:asciiTheme="minorEastAsia" w:hAnsiTheme="minorEastAsia" w:cstheme="minorEastAsia" w:hint="eastAsia"/>
        </w:rPr>
        <w:t>进行的改革，废除了农奴制，促进了资本主义发展</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D．</w:t>
      </w:r>
      <w:r>
        <w:rPr>
          <w:rFonts w:asciiTheme="minorEastAsia" w:hAnsiTheme="minorEastAsia" w:cstheme="minorEastAsia" w:hint="eastAsia"/>
        </w:rPr>
        <w:t>20世纪前期在</w:t>
      </w:r>
      <w:r>
        <w:rPr>
          <w:rFonts w:asciiTheme="minorEastAsia" w:eastAsiaTheme="minorEastAsia" w:hAnsiTheme="minorEastAsia" w:cstheme="minorEastAsia" w:hint="eastAsia"/>
        </w:rPr>
        <w:t>④</w:t>
      </w:r>
      <w:r>
        <w:rPr>
          <w:rFonts w:asciiTheme="minorEastAsia" w:hAnsiTheme="minorEastAsia" w:cstheme="minorEastAsia" w:hint="eastAsia"/>
        </w:rPr>
        <w:t>进行的改革，建立了君主立宪制</w:t>
      </w:r>
    </w:p>
    <w:p w:rsidR="007E57E1" w:rsidRDefault="007E57E1" w:rsidP="007E57E1">
      <w:pPr>
        <w:rPr>
          <w:rFonts w:asciiTheme="minorEastAsia" w:hAnsiTheme="minorEastAsia" w:cstheme="minorEastAsia"/>
        </w:rPr>
      </w:pPr>
      <w:r>
        <w:rPr>
          <w:rFonts w:asciiTheme="minorEastAsia" w:eastAsiaTheme="minorEastAsia" w:hAnsiTheme="minorEastAsia" w:cstheme="minorEastAsia" w:hint="eastAsia"/>
        </w:rPr>
        <w:t xml:space="preserve">22. </w:t>
      </w:r>
      <w:r>
        <w:rPr>
          <w:rFonts w:asciiTheme="minorEastAsia" w:hAnsiTheme="minorEastAsia" w:cstheme="minorEastAsia" w:hint="eastAsia"/>
        </w:rPr>
        <w:t>在美国第一届联邦政府中，国务卿杰斐逊和财政部长汉密尔顿在内政外交等问题上出现严重分歧，他们的追随者之间随之发生冲突。1796年大选中，选民因地域、职业和政治倾向的差异分裂成不同的集团。这是美国一个重要制度的起源。这一制度是</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A．</w:t>
      </w:r>
      <w:r>
        <w:rPr>
          <w:rFonts w:asciiTheme="minorEastAsia" w:hAnsiTheme="minorEastAsia" w:cstheme="minorEastAsia" w:hint="eastAsia"/>
        </w:rPr>
        <w:t>邦联制</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B．</w:t>
      </w:r>
      <w:r>
        <w:rPr>
          <w:rFonts w:asciiTheme="minorEastAsia" w:hAnsiTheme="minorEastAsia" w:cstheme="minorEastAsia" w:hint="eastAsia"/>
        </w:rPr>
        <w:t>两党制</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C．</w:t>
      </w:r>
      <w:r>
        <w:rPr>
          <w:rFonts w:asciiTheme="minorEastAsia" w:hAnsiTheme="minorEastAsia" w:cstheme="minorEastAsia" w:hint="eastAsia"/>
        </w:rPr>
        <w:t>议会制</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D．</w:t>
      </w:r>
      <w:r>
        <w:rPr>
          <w:rFonts w:asciiTheme="minorEastAsia" w:hAnsiTheme="minorEastAsia" w:cstheme="minorEastAsia" w:hint="eastAsia"/>
        </w:rPr>
        <w:t>共和制</w:t>
      </w:r>
    </w:p>
    <w:p w:rsidR="007E57E1" w:rsidRDefault="007E57E1" w:rsidP="007E57E1">
      <w:pPr>
        <w:rPr>
          <w:rFonts w:asciiTheme="minorEastAsia" w:hAnsiTheme="minorEastAsia" w:cstheme="minorEastAsia"/>
        </w:rPr>
      </w:pPr>
      <w:r>
        <w:rPr>
          <w:rFonts w:asciiTheme="minorEastAsia" w:eastAsiaTheme="minorEastAsia" w:hAnsiTheme="minorEastAsia" w:cstheme="minorEastAsia" w:hint="eastAsia"/>
        </w:rPr>
        <w:t xml:space="preserve">23. </w:t>
      </w:r>
      <w:r>
        <w:rPr>
          <w:rFonts w:asciiTheme="minorEastAsia" w:hAnsiTheme="minorEastAsia" w:cstheme="minorEastAsia" w:hint="eastAsia"/>
        </w:rPr>
        <w:t>电影往往是社会现实与舆论的一种反映。1943年，好莱坞拍摄了一些歌颂苏联的电影，比如《光荣的日子》《出使莫斯科》等。1948年后，苏联对美国的威胁成为好莱坞电影的重要主题之一，这类影片有《铁幕背后》《红色威胁》等。与这一时期电影主题转变相关的政治背景有</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lastRenderedPageBreak/>
        <w:t>①</w:t>
      </w:r>
      <w:r>
        <w:rPr>
          <w:rFonts w:asciiTheme="minorEastAsia" w:hAnsiTheme="minorEastAsia" w:cstheme="minorEastAsia" w:hint="eastAsia"/>
        </w:rPr>
        <w:t>“杜鲁门主义”的提出</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②</w:t>
      </w:r>
      <w:r>
        <w:rPr>
          <w:rFonts w:asciiTheme="minorEastAsia" w:hAnsiTheme="minorEastAsia" w:cstheme="minorEastAsia" w:hint="eastAsia"/>
        </w:rPr>
        <w:t>北大西洋公约组织成立</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③</w:t>
      </w:r>
      <w:r>
        <w:rPr>
          <w:rFonts w:asciiTheme="minorEastAsia" w:hAnsiTheme="minorEastAsia" w:cstheme="minorEastAsia" w:hint="eastAsia"/>
        </w:rPr>
        <w:t>联合国成立</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④</w:t>
      </w:r>
      <w:r>
        <w:rPr>
          <w:rFonts w:asciiTheme="minorEastAsia" w:hAnsiTheme="minorEastAsia" w:cstheme="minorEastAsia" w:hint="eastAsia"/>
        </w:rPr>
        <w:t>不结盟运动兴起</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A．①②</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B．②③</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C．③④</w:t>
      </w:r>
    </w:p>
    <w:p w:rsidR="007E57E1" w:rsidRDefault="007E57E1" w:rsidP="007E57E1">
      <w:pPr>
        <w:ind w:left="315"/>
        <w:rPr>
          <w:rFonts w:asciiTheme="minorEastAsia" w:hAnsiTheme="minorEastAsia" w:cstheme="minorEastAsia"/>
        </w:rPr>
      </w:pPr>
      <w:r>
        <w:rPr>
          <w:rFonts w:asciiTheme="minorEastAsia" w:eastAsiaTheme="minorEastAsia" w:hAnsiTheme="minorEastAsia" w:cstheme="minorEastAsia" w:hint="eastAsia"/>
        </w:rPr>
        <w:t>D．①④</w:t>
      </w:r>
    </w:p>
    <w:p w:rsidR="0063746C" w:rsidRDefault="0063746C" w:rsidP="0063746C">
      <w:r>
        <w:rPr>
          <w:rFonts w:hint="eastAsia"/>
        </w:rPr>
        <w:t xml:space="preserve">24. </w:t>
      </w:r>
    </w:p>
    <w:p w:rsidR="0063746C" w:rsidRDefault="0063746C" w:rsidP="0063746C"/>
    <w:p w:rsidR="0063746C" w:rsidRDefault="0063746C" w:rsidP="0063746C">
      <w:r>
        <w:rPr>
          <w:rFonts w:hint="eastAsia"/>
        </w:rPr>
        <w:t>以天津“泥人张”作品为依托，“梦娃”系列公益广告运用三维技术绘制的形象萌动可爱，表达主题所用的童谣朗朗上口，深受大家喜爱。下列认识正确的有</w:t>
      </w:r>
    </w:p>
    <w:p w:rsidR="0063746C" w:rsidRPr="00147BF9" w:rsidRDefault="0063746C" w:rsidP="0063746C">
      <w:r>
        <w:rPr>
          <w:rFonts w:hint="eastAsia"/>
        </w:rPr>
        <w:t>①该公益广告是文化传播途径的新的成功案例</w:t>
      </w:r>
    </w:p>
    <w:p w:rsidR="0063746C" w:rsidRDefault="0063746C" w:rsidP="0063746C">
      <w:pPr>
        <w:rPr>
          <w:rFonts w:ascii="宋体" w:hAnsi="宋体"/>
        </w:rPr>
      </w:pPr>
      <w:r>
        <w:rPr>
          <w:rFonts w:ascii="宋体" w:hAnsi="宋体" w:hint="eastAsia"/>
        </w:rPr>
        <w:t>②该公益广告是对社会主义核心价值观的生动表达</w:t>
      </w:r>
    </w:p>
    <w:p w:rsidR="0063746C" w:rsidRPr="00147BF9" w:rsidRDefault="0063746C" w:rsidP="0063746C">
      <w:pPr>
        <w:rPr>
          <w:rFonts w:ascii="宋体" w:hAnsi="宋体"/>
        </w:rPr>
      </w:pPr>
      <w:r>
        <w:rPr>
          <w:rFonts w:ascii="宋体" w:hAnsi="宋体" w:hint="eastAsia"/>
        </w:rPr>
        <w:t>③该公益广告的成功表明面向人民大众的文化更附有生命力</w:t>
      </w:r>
    </w:p>
    <w:p w:rsidR="0063746C" w:rsidRDefault="0063746C" w:rsidP="0063746C">
      <w:pPr>
        <w:rPr>
          <w:rFonts w:ascii="宋体" w:hAnsi="宋体"/>
        </w:rPr>
      </w:pPr>
      <w:r>
        <w:rPr>
          <w:rFonts w:ascii="宋体" w:hAnsi="宋体" w:hint="eastAsia"/>
        </w:rPr>
        <w:t>④该公益广告的成功表明内涵丰富的中华文化是文化创新的动力</w:t>
      </w:r>
    </w:p>
    <w:p w:rsidR="0063746C" w:rsidRDefault="0063746C" w:rsidP="0063746C">
      <w:pPr>
        <w:rPr>
          <w:rFonts w:ascii="宋体" w:hAnsi="宋体"/>
        </w:rPr>
      </w:pPr>
      <w:r>
        <w:rPr>
          <w:rFonts w:ascii="宋体" w:hAnsi="宋体" w:hint="eastAsia"/>
        </w:rPr>
        <w:t xml:space="preserve">A. </w:t>
      </w:r>
      <w:r>
        <w:rPr>
          <w:rFonts w:hint="eastAsia"/>
        </w:rPr>
        <w:t>①</w:t>
      </w:r>
      <w:r>
        <w:rPr>
          <w:rFonts w:ascii="宋体" w:hAnsi="宋体" w:hint="eastAsia"/>
        </w:rPr>
        <w:t xml:space="preserve">③    B. </w:t>
      </w:r>
      <w:r>
        <w:rPr>
          <w:rFonts w:hint="eastAsia"/>
        </w:rPr>
        <w:t>①</w:t>
      </w:r>
      <w:r>
        <w:rPr>
          <w:rFonts w:ascii="宋体" w:hAnsi="宋体" w:hint="eastAsia"/>
        </w:rPr>
        <w:t>④   C.</w:t>
      </w:r>
      <w:r w:rsidRPr="0050431B">
        <w:rPr>
          <w:rFonts w:ascii="宋体" w:hAnsi="宋体" w:hint="eastAsia"/>
        </w:rPr>
        <w:t xml:space="preserve"> </w:t>
      </w:r>
      <w:r>
        <w:rPr>
          <w:rFonts w:ascii="宋体" w:hAnsi="宋体" w:hint="eastAsia"/>
        </w:rPr>
        <w:t>②③    D. ②④</w:t>
      </w:r>
    </w:p>
    <w:p w:rsidR="0063746C" w:rsidRDefault="0063746C" w:rsidP="0063746C">
      <w:pPr>
        <w:rPr>
          <w:rFonts w:ascii="宋体" w:hAnsi="宋体"/>
        </w:rPr>
      </w:pPr>
      <w:r>
        <w:rPr>
          <w:rFonts w:ascii="宋体" w:hAnsi="宋体" w:hint="eastAsia"/>
        </w:rPr>
        <w:t xml:space="preserve">25. </w:t>
      </w:r>
      <w:r>
        <w:rPr>
          <w:rFonts w:ascii="宋体" w:hAnsi="宋体"/>
        </w:rPr>
        <w:t>“</w:t>
      </w:r>
      <w:r>
        <w:rPr>
          <w:rFonts w:ascii="宋体" w:hAnsi="宋体" w:hint="eastAsia"/>
        </w:rPr>
        <w:t>折戟沉沙铁未销，自将磨洗认前朝</w:t>
      </w:r>
      <w:r>
        <w:rPr>
          <w:rFonts w:ascii="宋体" w:hAnsi="宋体"/>
        </w:rPr>
        <w:t>”</w:t>
      </w:r>
      <w:r>
        <w:rPr>
          <w:rFonts w:ascii="宋体" w:hAnsi="宋体" w:hint="eastAsia"/>
        </w:rPr>
        <w:t>，一件经历过战争的铁器，诉说着推动历史前进的必然和偶然；“君看六幅南朝事，老木寒云满故城”，一副古旧的画卷，描绘出凄清荒凉的六朝时景，令后人触目伤怀。。。文物是无言的百科全书，承载着珍贵的历史信息。加强文物保护、管理和利用</w:t>
      </w:r>
    </w:p>
    <w:p w:rsidR="0063746C" w:rsidRDefault="0063746C" w:rsidP="0063746C">
      <w:r>
        <w:rPr>
          <w:rFonts w:hint="eastAsia"/>
        </w:rPr>
        <w:t>①可以给文物保护部门带来较高的经济效益</w:t>
      </w:r>
    </w:p>
    <w:p w:rsidR="0063746C" w:rsidRDefault="0063746C" w:rsidP="0063746C">
      <w:pPr>
        <w:rPr>
          <w:rFonts w:ascii="宋体" w:hAnsi="宋体"/>
        </w:rPr>
      </w:pPr>
      <w:r>
        <w:rPr>
          <w:rFonts w:ascii="宋体" w:hAnsi="宋体" w:hint="eastAsia"/>
        </w:rPr>
        <w:t>②是推动我们文化事业发展的一项重要内容</w:t>
      </w:r>
    </w:p>
    <w:p w:rsidR="0063746C" w:rsidRDefault="0063746C" w:rsidP="0063746C">
      <w:pPr>
        <w:rPr>
          <w:rFonts w:ascii="宋体" w:hAnsi="宋体"/>
        </w:rPr>
      </w:pPr>
      <w:r>
        <w:rPr>
          <w:rFonts w:ascii="宋体" w:hAnsi="宋体" w:hint="eastAsia"/>
        </w:rPr>
        <w:t>③有利于传承和弘扬中华民族优秀传统文化</w:t>
      </w:r>
    </w:p>
    <w:p w:rsidR="0063746C" w:rsidRDefault="0063746C" w:rsidP="0063746C">
      <w:pPr>
        <w:rPr>
          <w:rFonts w:ascii="宋体" w:hAnsi="宋体"/>
        </w:rPr>
      </w:pPr>
      <w:r>
        <w:rPr>
          <w:rFonts w:ascii="宋体" w:hAnsi="宋体" w:hint="eastAsia"/>
        </w:rPr>
        <w:t>④能够使国家占据世界文化发展的制高点</w:t>
      </w:r>
    </w:p>
    <w:p w:rsidR="0063746C" w:rsidRDefault="0063746C" w:rsidP="0063746C">
      <w:pPr>
        <w:rPr>
          <w:rFonts w:ascii="宋体" w:hAnsi="宋体"/>
        </w:rPr>
      </w:pPr>
      <w:r>
        <w:rPr>
          <w:rFonts w:ascii="宋体" w:hAnsi="宋体" w:hint="eastAsia"/>
        </w:rPr>
        <w:t xml:space="preserve">A. </w:t>
      </w:r>
      <w:r>
        <w:rPr>
          <w:rFonts w:hint="eastAsia"/>
        </w:rPr>
        <w:t>①</w:t>
      </w:r>
      <w:r>
        <w:rPr>
          <w:rFonts w:ascii="宋体" w:hAnsi="宋体" w:hint="eastAsia"/>
        </w:rPr>
        <w:t xml:space="preserve">②    B. </w:t>
      </w:r>
      <w:r>
        <w:rPr>
          <w:rFonts w:hint="eastAsia"/>
        </w:rPr>
        <w:t>①</w:t>
      </w:r>
      <w:r>
        <w:rPr>
          <w:rFonts w:ascii="宋体" w:hAnsi="宋体" w:hint="eastAsia"/>
        </w:rPr>
        <w:t>④   C.</w:t>
      </w:r>
      <w:r w:rsidRPr="0050431B">
        <w:rPr>
          <w:rFonts w:ascii="宋体" w:hAnsi="宋体" w:hint="eastAsia"/>
        </w:rPr>
        <w:t xml:space="preserve"> </w:t>
      </w:r>
      <w:r>
        <w:rPr>
          <w:rFonts w:ascii="宋体" w:hAnsi="宋体" w:hint="eastAsia"/>
        </w:rPr>
        <w:t>②③    D. ③④</w:t>
      </w:r>
    </w:p>
    <w:p w:rsidR="0063746C" w:rsidRPr="0063746C" w:rsidRDefault="0063746C" w:rsidP="0063746C"/>
    <w:p w:rsidR="0063746C" w:rsidRDefault="0063746C" w:rsidP="0063746C">
      <w:pPr>
        <w:rPr>
          <w:rFonts w:asciiTheme="minorEastAsia" w:hAnsiTheme="minorEastAsia"/>
        </w:rPr>
      </w:pPr>
      <w:r>
        <w:rPr>
          <w:rFonts w:asciiTheme="minorEastAsia" w:hAnsiTheme="minorEastAsia" w:hint="eastAsia"/>
        </w:rPr>
        <w:t>26.某国际学术期刊的封面，用中国山水画形象地表现了中国某生物研究组的一项重要研究成果。山顶代表体细胞状态；连接各山顶的</w:t>
      </w:r>
      <w:proofErr w:type="gramStart"/>
      <w:r>
        <w:rPr>
          <w:rFonts w:asciiTheme="minorEastAsia" w:hAnsiTheme="minorEastAsia" w:hint="eastAsia"/>
        </w:rPr>
        <w:t>桥代表</w:t>
      </w:r>
      <w:proofErr w:type="gramEnd"/>
      <w:r>
        <w:rPr>
          <w:rFonts w:asciiTheme="minorEastAsia" w:hAnsiTheme="minorEastAsia" w:hint="eastAsia"/>
        </w:rPr>
        <w:t>小分子，能够促进各山顶之间的衡越；山水中的小舟代表转基因方法，通过不同的路线实现重编程。采用绘画形式表现科学研究成果反映了</w:t>
      </w:r>
    </w:p>
    <w:p w:rsidR="0063746C" w:rsidRDefault="0063746C" w:rsidP="0063746C">
      <w:pPr>
        <w:rPr>
          <w:rFonts w:asciiTheme="minorEastAsia" w:hAnsiTheme="minorEastAsia"/>
        </w:rPr>
      </w:pPr>
    </w:p>
    <w:p w:rsidR="0063746C" w:rsidRDefault="0063746C" w:rsidP="0063746C">
      <w:pPr>
        <w:rPr>
          <w:rFonts w:asciiTheme="minorEastAsia" w:hAnsiTheme="minorEastAsia"/>
        </w:rPr>
      </w:pPr>
      <w:r>
        <w:rPr>
          <w:rFonts w:asciiTheme="minorEastAsia" w:hAnsiTheme="minorEastAsia" w:hint="eastAsia"/>
        </w:rPr>
        <w:t>A.科学与艺术具有相通性</w:t>
      </w:r>
    </w:p>
    <w:p w:rsidR="0063746C" w:rsidRDefault="0063746C" w:rsidP="0063746C">
      <w:pPr>
        <w:rPr>
          <w:rFonts w:asciiTheme="minorEastAsia" w:hAnsiTheme="minorEastAsia"/>
        </w:rPr>
      </w:pPr>
      <w:r>
        <w:rPr>
          <w:rFonts w:asciiTheme="minorEastAsia" w:hAnsiTheme="minorEastAsia" w:hint="eastAsia"/>
        </w:rPr>
        <w:t>B.科学与艺术都来自于创新思维</w:t>
      </w:r>
    </w:p>
    <w:p w:rsidR="0063746C" w:rsidRDefault="0063746C" w:rsidP="0063746C">
      <w:pPr>
        <w:rPr>
          <w:rFonts w:asciiTheme="minorEastAsia" w:hAnsiTheme="minorEastAsia"/>
        </w:rPr>
      </w:pPr>
      <w:r>
        <w:rPr>
          <w:rFonts w:asciiTheme="minorEastAsia" w:hAnsiTheme="minorEastAsia" w:hint="eastAsia"/>
        </w:rPr>
        <w:t>C.科学与艺术都可以提高人的精神素养</w:t>
      </w:r>
    </w:p>
    <w:p w:rsidR="0063746C" w:rsidRDefault="0063746C" w:rsidP="0063746C">
      <w:pPr>
        <w:rPr>
          <w:rFonts w:asciiTheme="minorEastAsia" w:hAnsiTheme="minorEastAsia"/>
        </w:rPr>
      </w:pPr>
      <w:r>
        <w:rPr>
          <w:rFonts w:asciiTheme="minorEastAsia" w:hAnsiTheme="minorEastAsia" w:hint="eastAsia"/>
        </w:rPr>
        <w:t>D.艺术的传播需要借助科学的力量</w:t>
      </w:r>
    </w:p>
    <w:p w:rsidR="0063746C" w:rsidRDefault="0063746C" w:rsidP="0063746C">
      <w:pPr>
        <w:rPr>
          <w:rFonts w:asciiTheme="minorEastAsia" w:hAnsiTheme="minorEastAsia"/>
        </w:rPr>
      </w:pPr>
      <w:r>
        <w:rPr>
          <w:rFonts w:asciiTheme="minorEastAsia" w:hAnsiTheme="minorEastAsia" w:hint="eastAsia"/>
        </w:rPr>
        <w:t>27.针对学生群体中的“拖延症”现象，某校学生“创客”社团设计了一款手机应用软件，该软件具有如下功能：</w:t>
      </w:r>
    </w:p>
    <w:p w:rsidR="0063746C" w:rsidRDefault="0063746C" w:rsidP="0063746C">
      <w:pPr>
        <w:rPr>
          <w:rFonts w:asciiTheme="minorEastAsia" w:hAnsiTheme="minorEastAsia"/>
        </w:rPr>
      </w:pPr>
    </w:p>
    <w:p w:rsidR="0063746C" w:rsidRDefault="0063746C" w:rsidP="0063746C">
      <w:pPr>
        <w:rPr>
          <w:rFonts w:asciiTheme="minorEastAsia" w:hAnsiTheme="minorEastAsia"/>
        </w:rPr>
      </w:pPr>
      <w:r>
        <w:rPr>
          <w:rFonts w:asciiTheme="minorEastAsia" w:hAnsiTheme="minorEastAsia" w:hint="eastAsia"/>
        </w:rPr>
        <w:t>目标专注：45分钟内，专注于要完成的学习任务，直到铃声响起，休息5分钟后重新进入学习</w:t>
      </w:r>
    </w:p>
    <w:p w:rsidR="0063746C" w:rsidRDefault="0063746C" w:rsidP="0063746C">
      <w:pPr>
        <w:rPr>
          <w:rFonts w:asciiTheme="minorEastAsia" w:hAnsiTheme="minorEastAsia"/>
        </w:rPr>
      </w:pPr>
      <w:r>
        <w:rPr>
          <w:rFonts w:asciiTheme="minorEastAsia" w:hAnsiTheme="minorEastAsia" w:hint="eastAsia"/>
        </w:rPr>
        <w:t>任务拆分：将无法一次性解决的复杂学习任务拆分为多个小任务</w:t>
      </w:r>
    </w:p>
    <w:p w:rsidR="0063746C" w:rsidRDefault="0063746C" w:rsidP="0063746C">
      <w:pPr>
        <w:rPr>
          <w:rFonts w:asciiTheme="minorEastAsia" w:hAnsiTheme="minorEastAsia"/>
        </w:rPr>
      </w:pPr>
      <w:r>
        <w:rPr>
          <w:rFonts w:asciiTheme="minorEastAsia" w:hAnsiTheme="minorEastAsia" w:hint="eastAsia"/>
        </w:rPr>
        <w:t>量化评估：对学习任务的完成情况进行实时统计</w:t>
      </w:r>
    </w:p>
    <w:p w:rsidR="0063746C" w:rsidRDefault="0063746C" w:rsidP="0063746C">
      <w:pPr>
        <w:rPr>
          <w:rFonts w:asciiTheme="minorEastAsia" w:hAnsiTheme="minorEastAsia"/>
        </w:rPr>
      </w:pPr>
      <w:r>
        <w:rPr>
          <w:rFonts w:asciiTheme="minorEastAsia" w:hAnsiTheme="minorEastAsia" w:hint="eastAsia"/>
        </w:rPr>
        <w:t>同伴激励：同伴各自将学习任务完成情况上传至平台，相互激励</w:t>
      </w:r>
    </w:p>
    <w:p w:rsidR="0063746C" w:rsidRDefault="00B3321E" w:rsidP="0063746C">
      <w:pPr>
        <w:rPr>
          <w:rFonts w:asciiTheme="minorEastAsia" w:hAnsiTheme="minorEastAsia"/>
        </w:rPr>
      </w:pPr>
      <w:r>
        <w:rPr>
          <w:rFonts w:asciiTheme="minorEastAsia" w:hAnsiTheme="minorEastAsia" w:hint="eastAsia"/>
          <w:noProof/>
        </w:rPr>
        <w:lastRenderedPageBreak/>
        <w:drawing>
          <wp:inline distT="0" distB="0" distL="0" distR="0">
            <wp:extent cx="906145" cy="977900"/>
            <wp:effectExtent l="19050" t="0" r="8255" b="0"/>
            <wp:docPr id="3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 cstate="print"/>
                    <a:srcRect/>
                    <a:stretch>
                      <a:fillRect/>
                    </a:stretch>
                  </pic:blipFill>
                  <pic:spPr bwMode="auto">
                    <a:xfrm>
                      <a:off x="0" y="0"/>
                      <a:ext cx="906145" cy="977900"/>
                    </a:xfrm>
                    <a:prstGeom prst="rect">
                      <a:avLst/>
                    </a:prstGeom>
                    <a:noFill/>
                    <a:ln w="9525">
                      <a:noFill/>
                      <a:miter lim="800000"/>
                      <a:headEnd/>
                      <a:tailEnd/>
                    </a:ln>
                  </pic:spPr>
                </pic:pic>
              </a:graphicData>
            </a:graphic>
          </wp:inline>
        </w:drawing>
      </w:r>
    </w:p>
    <w:p w:rsidR="0063746C" w:rsidRDefault="0063746C" w:rsidP="0063746C">
      <w:pPr>
        <w:rPr>
          <w:rFonts w:asciiTheme="minorEastAsia" w:hAnsiTheme="minorEastAsia"/>
        </w:rPr>
      </w:pPr>
      <w:r>
        <w:rPr>
          <w:rFonts w:asciiTheme="minorEastAsia" w:hAnsiTheme="minorEastAsia" w:hint="eastAsia"/>
        </w:rPr>
        <w:t>同学们从哲学角度对这一设计进行讨论，下列分析合理的有</w:t>
      </w:r>
    </w:p>
    <w:p w:rsidR="0063746C" w:rsidRDefault="0063746C" w:rsidP="0063746C">
      <w:pPr>
        <w:rPr>
          <w:rFonts w:asciiTheme="minorEastAsia" w:hAnsiTheme="minorEastAsia"/>
        </w:rPr>
      </w:pPr>
      <w:r w:rsidRPr="00B53DBF">
        <w:rPr>
          <w:rFonts w:asciiTheme="minorEastAsia" w:hAnsiTheme="minorEastAsia" w:hint="eastAsia"/>
        </w:rPr>
        <w:t>①</w:t>
      </w:r>
      <w:r>
        <w:rPr>
          <w:rFonts w:asciiTheme="minorEastAsia" w:hAnsiTheme="minorEastAsia" w:hint="eastAsia"/>
        </w:rPr>
        <w:t>“目标”强调意识的目的性，能使我心无旁骛，抓紧时间</w:t>
      </w:r>
    </w:p>
    <w:p w:rsidR="0063746C" w:rsidRDefault="0063746C" w:rsidP="0063746C">
      <w:pPr>
        <w:rPr>
          <w:rFonts w:asciiTheme="minorEastAsia" w:hAnsiTheme="minorEastAsia"/>
        </w:rPr>
      </w:pPr>
      <w:r w:rsidRPr="00C51CE8">
        <w:rPr>
          <w:rFonts w:asciiTheme="minorEastAsia" w:hAnsiTheme="minorEastAsia" w:hint="eastAsia"/>
        </w:rPr>
        <w:t>②</w:t>
      </w:r>
      <w:r>
        <w:rPr>
          <w:rFonts w:asciiTheme="minorEastAsia" w:hAnsiTheme="minorEastAsia" w:hint="eastAsia"/>
        </w:rPr>
        <w:t>“任务拆分”把整体分解成部分，避免因为任务庞大而畏难不前</w:t>
      </w:r>
    </w:p>
    <w:p w:rsidR="0063746C" w:rsidRDefault="0063746C" w:rsidP="0063746C">
      <w:pPr>
        <w:rPr>
          <w:rFonts w:asciiTheme="minorEastAsia" w:hAnsiTheme="minorEastAsia"/>
        </w:rPr>
      </w:pPr>
      <w:r w:rsidRPr="00C51CE8">
        <w:rPr>
          <w:rFonts w:asciiTheme="minorEastAsia" w:hAnsiTheme="minorEastAsia" w:hint="eastAsia"/>
        </w:rPr>
        <w:t>③</w:t>
      </w:r>
      <w:r>
        <w:rPr>
          <w:rFonts w:asciiTheme="minorEastAsia" w:hAnsiTheme="minorEastAsia" w:hint="eastAsia"/>
        </w:rPr>
        <w:t xml:space="preserve"> </w:t>
      </w:r>
      <w:r>
        <w:rPr>
          <w:rFonts w:asciiTheme="minorEastAsia" w:hAnsiTheme="minorEastAsia"/>
        </w:rPr>
        <w:t>“</w:t>
      </w:r>
      <w:r>
        <w:rPr>
          <w:rFonts w:asciiTheme="minorEastAsia" w:hAnsiTheme="minorEastAsia" w:hint="eastAsia"/>
        </w:rPr>
        <w:t>量化评估</w:t>
      </w:r>
      <w:r>
        <w:rPr>
          <w:rFonts w:asciiTheme="minorEastAsia" w:hAnsiTheme="minorEastAsia"/>
        </w:rPr>
        <w:t>”</w:t>
      </w:r>
      <w:r>
        <w:rPr>
          <w:rFonts w:asciiTheme="minorEastAsia" w:hAnsiTheme="minorEastAsia" w:hint="eastAsia"/>
        </w:rPr>
        <w:t>创造了新的规律，督促我有条不紊地完成任务</w:t>
      </w:r>
    </w:p>
    <w:p w:rsidR="0063746C" w:rsidRPr="00821278" w:rsidRDefault="0063746C" w:rsidP="0063746C">
      <w:r w:rsidRPr="00C51CE8">
        <w:rPr>
          <w:rFonts w:asciiTheme="minorEastAsia" w:hAnsiTheme="minorEastAsia" w:hint="eastAsia"/>
        </w:rPr>
        <w:t>④</w:t>
      </w:r>
      <w:r>
        <w:rPr>
          <w:rFonts w:asciiTheme="minorEastAsia" w:hAnsiTheme="minorEastAsia" w:hint="eastAsia"/>
        </w:rPr>
        <w:t>“同伴激励”强调外部矛盾的作用更为重要，大家会因此不甘落后</w:t>
      </w:r>
    </w:p>
    <w:p w:rsidR="0063746C" w:rsidRPr="00B53DBF" w:rsidRDefault="0063746C" w:rsidP="0063746C">
      <w:pPr>
        <w:rPr>
          <w:rFonts w:asciiTheme="minorEastAsia" w:hAnsiTheme="minorEastAsia"/>
        </w:rPr>
      </w:pPr>
      <w:proofErr w:type="gramStart"/>
      <w:r>
        <w:rPr>
          <w:rFonts w:hint="eastAsia"/>
        </w:rPr>
        <w:t xml:space="preserve">A. </w:t>
      </w:r>
      <w:r w:rsidRPr="00C51CE8">
        <w:rPr>
          <w:rFonts w:asciiTheme="minorEastAsia" w:hAnsiTheme="minorEastAsia" w:hint="eastAsia"/>
        </w:rPr>
        <w:t>①②</w:t>
      </w:r>
      <w:r>
        <w:rPr>
          <w:rFonts w:asciiTheme="minorEastAsia" w:hAnsiTheme="minorEastAsia" w:hint="eastAsia"/>
        </w:rPr>
        <w:t xml:space="preserve">       B.</w:t>
      </w:r>
      <w:proofErr w:type="gramEnd"/>
      <w:r>
        <w:rPr>
          <w:rFonts w:asciiTheme="minorEastAsia" w:hAnsiTheme="minorEastAsia" w:hint="eastAsia"/>
        </w:rPr>
        <w:t xml:space="preserve">  </w:t>
      </w:r>
      <w:r w:rsidRPr="00C51CE8">
        <w:rPr>
          <w:rFonts w:asciiTheme="minorEastAsia" w:hAnsiTheme="minorEastAsia" w:hint="eastAsia"/>
        </w:rPr>
        <w:t>①③</w:t>
      </w:r>
      <w:r>
        <w:rPr>
          <w:rFonts w:asciiTheme="minorEastAsia" w:hAnsiTheme="minorEastAsia" w:hint="eastAsia"/>
        </w:rPr>
        <w:t xml:space="preserve">           C.</w:t>
      </w:r>
      <w:r w:rsidRPr="00C51CE8">
        <w:rPr>
          <w:rFonts w:asciiTheme="minorEastAsia" w:hAnsiTheme="minorEastAsia" w:hint="eastAsia"/>
        </w:rPr>
        <w:t xml:space="preserve"> ②④</w:t>
      </w:r>
      <w:r>
        <w:rPr>
          <w:rFonts w:asciiTheme="minorEastAsia" w:hAnsiTheme="minorEastAsia" w:hint="eastAsia"/>
        </w:rPr>
        <w:t xml:space="preserve">       D.</w:t>
      </w:r>
      <w:r w:rsidRPr="00C51CE8">
        <w:rPr>
          <w:rFonts w:asciiTheme="minorEastAsia" w:hAnsiTheme="minorEastAsia" w:hint="eastAsia"/>
        </w:rPr>
        <w:t xml:space="preserve"> ③④</w:t>
      </w:r>
    </w:p>
    <w:p w:rsidR="0063746C" w:rsidRPr="00B53DBF" w:rsidRDefault="0063746C" w:rsidP="0063746C">
      <w:pPr>
        <w:rPr>
          <w:rFonts w:asciiTheme="minorEastAsia" w:hAnsiTheme="minorEastAsia"/>
        </w:rPr>
      </w:pPr>
    </w:p>
    <w:p w:rsidR="00E743D4" w:rsidRDefault="00E743D4" w:rsidP="00E743D4">
      <w:r>
        <w:rPr>
          <w:rFonts w:hint="eastAsia"/>
        </w:rPr>
        <w:t>跑步正成为许多人青睐的健身方式。回答</w:t>
      </w:r>
      <w:r>
        <w:rPr>
          <w:rFonts w:hint="eastAsia"/>
        </w:rPr>
        <w:t>28</w:t>
      </w:r>
      <w:r>
        <w:rPr>
          <w:rFonts w:hint="eastAsia"/>
        </w:rPr>
        <w:t>、</w:t>
      </w:r>
      <w:r>
        <w:rPr>
          <w:rFonts w:hint="eastAsia"/>
        </w:rPr>
        <w:t>29</w:t>
      </w:r>
      <w:r>
        <w:rPr>
          <w:rFonts w:hint="eastAsia"/>
        </w:rPr>
        <w:t>题。</w:t>
      </w:r>
    </w:p>
    <w:p w:rsidR="00E743D4" w:rsidRDefault="00E743D4" w:rsidP="00E743D4">
      <w:r>
        <w:rPr>
          <w:rFonts w:hint="eastAsia"/>
        </w:rPr>
        <w:t>28.</w:t>
      </w:r>
      <w:r>
        <w:rPr>
          <w:rFonts w:hint="eastAsia"/>
        </w:rPr>
        <w:t>“奔跑，两腿以最简单的方式交替前行，无数次地重复，但每一步都是新的迈进，最后能成就一个看似难以企及的跨越。”“奔跑，让我知道自己正在努力，普通可以变得独特，平凡可以变得卓越。”从以上跑步爱好者的感受中，可以领悟到</w:t>
      </w:r>
    </w:p>
    <w:p w:rsidR="00E743D4" w:rsidRDefault="00E743D4" w:rsidP="00E743D4">
      <w:r>
        <w:rPr>
          <w:rFonts w:hint="eastAsia"/>
        </w:rPr>
        <w:t>A.</w:t>
      </w:r>
      <w:r>
        <w:rPr>
          <w:rFonts w:hint="eastAsia"/>
        </w:rPr>
        <w:t>人生价值的大小通常来自于个人体验</w:t>
      </w:r>
    </w:p>
    <w:p w:rsidR="00E743D4" w:rsidRDefault="00E743D4" w:rsidP="00E743D4">
      <w:r>
        <w:rPr>
          <w:rFonts w:hint="eastAsia"/>
        </w:rPr>
        <w:t xml:space="preserve">B. </w:t>
      </w:r>
      <w:r>
        <w:rPr>
          <w:rFonts w:hint="eastAsia"/>
        </w:rPr>
        <w:t>生命的意义在于社会对个体的肯定</w:t>
      </w:r>
    </w:p>
    <w:p w:rsidR="00E743D4" w:rsidRDefault="00E743D4" w:rsidP="00E743D4">
      <w:r>
        <w:rPr>
          <w:rFonts w:hint="eastAsia"/>
        </w:rPr>
        <w:t xml:space="preserve">C. </w:t>
      </w:r>
      <w:r>
        <w:rPr>
          <w:rFonts w:hint="eastAsia"/>
        </w:rPr>
        <w:t>人可以在量的积累中获得精神提升</w:t>
      </w:r>
    </w:p>
    <w:p w:rsidR="0063746C" w:rsidRDefault="00E743D4" w:rsidP="0063746C">
      <w:r>
        <w:rPr>
          <w:rFonts w:hint="eastAsia"/>
        </w:rPr>
        <w:t>D.</w:t>
      </w:r>
      <w:r>
        <w:rPr>
          <w:rFonts w:hint="eastAsia"/>
        </w:rPr>
        <w:t>人的意志不断推动社会发展</w:t>
      </w:r>
    </w:p>
    <w:p w:rsidR="0063746C" w:rsidRDefault="0063746C" w:rsidP="0063746C">
      <w:r>
        <w:rPr>
          <w:rFonts w:hint="eastAsia"/>
        </w:rPr>
        <w:t xml:space="preserve">29. </w:t>
      </w:r>
      <w:r>
        <w:rPr>
          <w:rFonts w:hint="eastAsia"/>
        </w:rPr>
        <w:t>“跑步热”的兴起，使一些城市的马拉松比赛吸引了众多的</w:t>
      </w:r>
      <w:proofErr w:type="gramStart"/>
      <w:r>
        <w:rPr>
          <w:rFonts w:hint="eastAsia"/>
        </w:rPr>
        <w:t>爱好着</w:t>
      </w:r>
      <w:proofErr w:type="gramEnd"/>
      <w:r>
        <w:rPr>
          <w:rFonts w:hint="eastAsia"/>
        </w:rPr>
        <w:t>，赛事组织者常常面临报名者众多而参赛名额有限的困难。在解决参赛名额这一稀缺资源配置的难题时</w:t>
      </w:r>
    </w:p>
    <w:p w:rsidR="0063746C" w:rsidRDefault="0063746C" w:rsidP="0063746C">
      <w:pPr>
        <w:rPr>
          <w:rFonts w:asciiTheme="minorEastAsia" w:hAnsiTheme="minorEastAsia"/>
        </w:rPr>
      </w:pPr>
      <w:r w:rsidRPr="00C51CE8">
        <w:rPr>
          <w:rFonts w:asciiTheme="minorEastAsia" w:hAnsiTheme="minorEastAsia" w:hint="eastAsia"/>
        </w:rPr>
        <w:t>①</w:t>
      </w:r>
      <w:r>
        <w:rPr>
          <w:rFonts w:asciiTheme="minorEastAsia" w:hAnsiTheme="minorEastAsia" w:hint="eastAsia"/>
        </w:rPr>
        <w:t>先到先得的排队法能缓解供求矛盾</w:t>
      </w:r>
    </w:p>
    <w:p w:rsidR="0063746C" w:rsidRDefault="0063746C" w:rsidP="0063746C">
      <w:pPr>
        <w:rPr>
          <w:rFonts w:asciiTheme="minorEastAsia" w:hAnsiTheme="minorEastAsia"/>
        </w:rPr>
      </w:pPr>
      <w:r w:rsidRPr="00C51CE8">
        <w:rPr>
          <w:rFonts w:asciiTheme="minorEastAsia" w:hAnsiTheme="minorEastAsia" w:hint="eastAsia"/>
        </w:rPr>
        <w:t>②</w:t>
      </w:r>
      <w:r>
        <w:rPr>
          <w:rFonts w:asciiTheme="minorEastAsia" w:hAnsiTheme="minorEastAsia" w:hint="eastAsia"/>
        </w:rPr>
        <w:t>随机分配的抽签法能实现资源的优质配置</w:t>
      </w:r>
    </w:p>
    <w:p w:rsidR="0063746C" w:rsidRDefault="0063746C" w:rsidP="0063746C">
      <w:pPr>
        <w:rPr>
          <w:rFonts w:asciiTheme="minorEastAsia" w:hAnsiTheme="minorEastAsia"/>
        </w:rPr>
      </w:pPr>
      <w:r w:rsidRPr="00C51CE8">
        <w:rPr>
          <w:rFonts w:asciiTheme="minorEastAsia" w:hAnsiTheme="minorEastAsia" w:hint="eastAsia"/>
        </w:rPr>
        <w:t>③</w:t>
      </w:r>
      <w:r>
        <w:rPr>
          <w:rFonts w:asciiTheme="minorEastAsia" w:hAnsiTheme="minorEastAsia" w:hint="eastAsia"/>
        </w:rPr>
        <w:t>价高者得的拍卖法违背了市场竞争的公平原则</w:t>
      </w:r>
    </w:p>
    <w:p w:rsidR="0063746C" w:rsidRPr="00C51CE8" w:rsidRDefault="0063746C" w:rsidP="0063746C">
      <w:r w:rsidRPr="00C51CE8">
        <w:rPr>
          <w:rFonts w:asciiTheme="minorEastAsia" w:hAnsiTheme="minorEastAsia" w:hint="eastAsia"/>
        </w:rPr>
        <w:t>④</w:t>
      </w:r>
      <w:r>
        <w:rPr>
          <w:rFonts w:asciiTheme="minorEastAsia" w:hAnsiTheme="minorEastAsia" w:hint="eastAsia"/>
        </w:rPr>
        <w:t>优先本地报名者的做法是采用计划手段配置资源</w:t>
      </w:r>
    </w:p>
    <w:p w:rsidR="007E57E1" w:rsidRPr="0063746C" w:rsidRDefault="0063746C" w:rsidP="0063746C">
      <w:proofErr w:type="gramStart"/>
      <w:r>
        <w:rPr>
          <w:rFonts w:hint="eastAsia"/>
        </w:rPr>
        <w:t xml:space="preserve">A. </w:t>
      </w:r>
      <w:r w:rsidRPr="00C51CE8">
        <w:rPr>
          <w:rFonts w:asciiTheme="minorEastAsia" w:hAnsiTheme="minorEastAsia" w:hint="eastAsia"/>
        </w:rPr>
        <w:t>①②</w:t>
      </w:r>
      <w:r>
        <w:rPr>
          <w:rFonts w:asciiTheme="minorEastAsia" w:hAnsiTheme="minorEastAsia" w:hint="eastAsia"/>
        </w:rPr>
        <w:t xml:space="preserve">       B.</w:t>
      </w:r>
      <w:proofErr w:type="gramEnd"/>
      <w:r>
        <w:rPr>
          <w:rFonts w:asciiTheme="minorEastAsia" w:hAnsiTheme="minorEastAsia" w:hint="eastAsia"/>
        </w:rPr>
        <w:t xml:space="preserve">  </w:t>
      </w:r>
      <w:r w:rsidRPr="00C51CE8">
        <w:rPr>
          <w:rFonts w:asciiTheme="minorEastAsia" w:hAnsiTheme="minorEastAsia" w:hint="eastAsia"/>
        </w:rPr>
        <w:t>①④</w:t>
      </w:r>
      <w:r>
        <w:rPr>
          <w:rFonts w:asciiTheme="minorEastAsia" w:hAnsiTheme="minorEastAsia" w:hint="eastAsia"/>
        </w:rPr>
        <w:t xml:space="preserve">       C.</w:t>
      </w:r>
      <w:r w:rsidRPr="00C51CE8">
        <w:rPr>
          <w:rFonts w:asciiTheme="minorEastAsia" w:hAnsiTheme="minorEastAsia" w:hint="eastAsia"/>
        </w:rPr>
        <w:t xml:space="preserve"> ②③</w:t>
      </w:r>
      <w:r>
        <w:rPr>
          <w:rFonts w:asciiTheme="minorEastAsia" w:hAnsiTheme="minorEastAsia" w:hint="eastAsia"/>
        </w:rPr>
        <w:t xml:space="preserve">       D.</w:t>
      </w:r>
      <w:r w:rsidRPr="00C51CE8">
        <w:rPr>
          <w:rFonts w:asciiTheme="minorEastAsia" w:hAnsiTheme="minorEastAsia" w:hint="eastAsia"/>
        </w:rPr>
        <w:t xml:space="preserve"> ③④</w:t>
      </w:r>
    </w:p>
    <w:p w:rsidR="00E277C2" w:rsidRPr="007E57E1" w:rsidRDefault="00E277C2" w:rsidP="00E277C2">
      <w:pPr>
        <w:jc w:val="center"/>
        <w:rPr>
          <w:rFonts w:ascii="楷体" w:eastAsia="楷体" w:hAnsi="楷体"/>
          <w:kern w:val="21"/>
          <w:szCs w:val="21"/>
        </w:rPr>
      </w:pPr>
    </w:p>
    <w:p w:rsidR="0063746C" w:rsidRPr="002C57BC" w:rsidRDefault="0063746C" w:rsidP="0063746C">
      <w:pPr>
        <w:rPr>
          <w:rFonts w:ascii="宋体" w:hAnsi="宋体"/>
        </w:rPr>
      </w:pPr>
      <w:r w:rsidRPr="002C57BC">
        <w:rPr>
          <w:rFonts w:ascii="宋体" w:hAnsi="宋体" w:hint="eastAsia"/>
        </w:rPr>
        <w:t>30.2016年中国在部分地区试点“一元</w:t>
      </w:r>
      <w:proofErr w:type="gramStart"/>
      <w:r w:rsidRPr="002C57BC">
        <w:rPr>
          <w:rFonts w:ascii="宋体" w:hAnsi="宋体" w:hint="eastAsia"/>
        </w:rPr>
        <w:t>券</w:t>
      </w:r>
      <w:proofErr w:type="gramEnd"/>
      <w:r w:rsidRPr="002C57BC">
        <w:rPr>
          <w:rFonts w:ascii="宋体" w:hAnsi="宋体" w:hint="eastAsia"/>
        </w:rPr>
        <w:t>硬币化工程”，用一元硬币替代一元纸币；2015年丹麦公布了关于“无现金社会”的议案，计划用电子货币代替纸币；长期的恶性通货膨胀导致委内瑞拉货币面值极高，2008年该国政府发行新的货币，新币与旧币的兑换比例是1：1000。上述三个国家的方案和措施都</w:t>
      </w:r>
    </w:p>
    <w:p w:rsidR="0063746C" w:rsidRDefault="0063746C" w:rsidP="0063746C">
      <w:pPr>
        <w:ind w:firstLine="315"/>
        <w:rPr>
          <w:rFonts w:ascii="宋体" w:hAnsi="宋体"/>
        </w:rPr>
      </w:pPr>
      <w:r w:rsidRPr="002C57BC">
        <w:rPr>
          <w:rFonts w:ascii="宋体" w:hAnsi="宋体" w:hint="eastAsia"/>
        </w:rPr>
        <w:t>①</w:t>
      </w:r>
      <w:r>
        <w:rPr>
          <w:rFonts w:ascii="宋体" w:hAnsi="宋体" w:hint="eastAsia"/>
        </w:rPr>
        <w:t xml:space="preserve"> 体现了国家拥有发行货币的权利</w:t>
      </w:r>
      <w:r>
        <w:rPr>
          <w:rFonts w:ascii="宋体" w:hAnsi="宋体" w:hint="eastAsia"/>
        </w:rPr>
        <w:tab/>
      </w:r>
      <w:r>
        <w:rPr>
          <w:rFonts w:ascii="宋体" w:hAnsi="宋体" w:hint="eastAsia"/>
        </w:rPr>
        <w:tab/>
      </w:r>
      <w:r w:rsidRPr="002C57BC">
        <w:rPr>
          <w:rFonts w:ascii="宋体" w:hAnsi="宋体" w:hint="eastAsia"/>
        </w:rPr>
        <w:t>②</w:t>
      </w:r>
      <w:r>
        <w:rPr>
          <w:rFonts w:ascii="宋体" w:hAnsi="宋体" w:hint="eastAsia"/>
        </w:rPr>
        <w:t xml:space="preserve"> 改变了货币衡量的商品价格</w:t>
      </w:r>
    </w:p>
    <w:p w:rsidR="0063746C" w:rsidRPr="002C57BC" w:rsidRDefault="0063746C" w:rsidP="0063746C">
      <w:pPr>
        <w:ind w:firstLine="315"/>
        <w:rPr>
          <w:rFonts w:ascii="宋体" w:hAnsi="宋体"/>
        </w:rPr>
      </w:pPr>
      <w:r w:rsidRPr="002C57BC">
        <w:rPr>
          <w:rFonts w:ascii="宋体" w:hAnsi="宋体" w:hint="eastAsia"/>
        </w:rPr>
        <w:t>③</w:t>
      </w:r>
      <w:r>
        <w:rPr>
          <w:rFonts w:ascii="宋体" w:hAnsi="宋体" w:hint="eastAsia"/>
        </w:rPr>
        <w:t xml:space="preserve"> 可以稳定物价，控制通货膨胀</w:t>
      </w:r>
      <w:r>
        <w:rPr>
          <w:rFonts w:ascii="宋体" w:hAnsi="宋体" w:hint="eastAsia"/>
        </w:rPr>
        <w:tab/>
      </w:r>
      <w:r>
        <w:rPr>
          <w:rFonts w:ascii="宋体" w:hAnsi="宋体" w:hint="eastAsia"/>
        </w:rPr>
        <w:tab/>
      </w:r>
      <w:r w:rsidRPr="002C57BC">
        <w:rPr>
          <w:rFonts w:ascii="宋体" w:hAnsi="宋体" w:hint="eastAsia"/>
        </w:rPr>
        <w:t>④</w:t>
      </w:r>
      <w:r>
        <w:rPr>
          <w:rFonts w:ascii="宋体" w:hAnsi="宋体" w:hint="eastAsia"/>
        </w:rPr>
        <w:t xml:space="preserve"> 能方便交易行为，降低货币使用成本</w:t>
      </w:r>
    </w:p>
    <w:p w:rsidR="0063746C" w:rsidRPr="002C57BC" w:rsidRDefault="0063746C" w:rsidP="0063746C">
      <w:pPr>
        <w:ind w:left="315"/>
        <w:rPr>
          <w:rFonts w:ascii="宋体" w:hAnsi="宋体"/>
        </w:rPr>
      </w:pPr>
      <w:r w:rsidRPr="002C57BC">
        <w:rPr>
          <w:rFonts w:ascii="宋体" w:hAnsi="宋体"/>
        </w:rPr>
        <w:t>A</w:t>
      </w:r>
      <w:r w:rsidRPr="002C57BC">
        <w:rPr>
          <w:rFonts w:ascii="宋体" w:hAnsi="宋体" w:hint="eastAsia"/>
        </w:rPr>
        <w:t>．①③</w:t>
      </w:r>
      <w:r w:rsidRPr="002C57BC">
        <w:rPr>
          <w:rFonts w:ascii="宋体" w:hAnsi="宋体" w:hint="eastAsia"/>
        </w:rPr>
        <w:tab/>
      </w:r>
      <w:r w:rsidRPr="002C57BC">
        <w:rPr>
          <w:rFonts w:ascii="宋体" w:hAnsi="宋体" w:hint="eastAsia"/>
        </w:rPr>
        <w:tab/>
      </w:r>
      <w:r w:rsidRPr="002C57BC">
        <w:rPr>
          <w:rFonts w:ascii="宋体" w:hAnsi="宋体" w:hint="eastAsia"/>
        </w:rPr>
        <w:tab/>
      </w:r>
      <w:r w:rsidRPr="002C57BC">
        <w:rPr>
          <w:rFonts w:ascii="宋体" w:hAnsi="宋体"/>
        </w:rPr>
        <w:t>B</w:t>
      </w:r>
      <w:r w:rsidRPr="002C57BC">
        <w:rPr>
          <w:rFonts w:ascii="宋体" w:hAnsi="宋体" w:hint="eastAsia"/>
        </w:rPr>
        <w:t>．①④</w:t>
      </w:r>
      <w:r w:rsidRPr="002C57BC">
        <w:rPr>
          <w:rFonts w:ascii="宋体" w:hAnsi="宋体" w:hint="eastAsia"/>
        </w:rPr>
        <w:tab/>
      </w:r>
      <w:r w:rsidRPr="002C57BC">
        <w:rPr>
          <w:rFonts w:ascii="宋体" w:hAnsi="宋体" w:hint="eastAsia"/>
        </w:rPr>
        <w:tab/>
      </w:r>
      <w:r w:rsidRPr="002C57BC">
        <w:rPr>
          <w:rFonts w:ascii="宋体" w:hAnsi="宋体" w:hint="eastAsia"/>
        </w:rPr>
        <w:tab/>
      </w:r>
      <w:r w:rsidRPr="002C57BC">
        <w:rPr>
          <w:rFonts w:ascii="宋体" w:hAnsi="宋体"/>
        </w:rPr>
        <w:t>C</w:t>
      </w:r>
      <w:r w:rsidRPr="002C57BC">
        <w:rPr>
          <w:rFonts w:ascii="宋体" w:hAnsi="宋体" w:hint="eastAsia"/>
        </w:rPr>
        <w:t>．②③</w:t>
      </w:r>
      <w:r w:rsidRPr="002C57BC">
        <w:rPr>
          <w:rFonts w:ascii="宋体" w:hAnsi="宋体" w:hint="eastAsia"/>
        </w:rPr>
        <w:tab/>
      </w:r>
      <w:r w:rsidRPr="002C57BC">
        <w:rPr>
          <w:rFonts w:ascii="宋体" w:hAnsi="宋体" w:hint="eastAsia"/>
        </w:rPr>
        <w:tab/>
      </w:r>
      <w:r w:rsidRPr="002C57BC">
        <w:rPr>
          <w:rFonts w:ascii="宋体" w:hAnsi="宋体" w:hint="eastAsia"/>
        </w:rPr>
        <w:tab/>
      </w:r>
      <w:r w:rsidRPr="002C57BC">
        <w:rPr>
          <w:rFonts w:ascii="宋体" w:hAnsi="宋体"/>
        </w:rPr>
        <w:t>D</w:t>
      </w:r>
      <w:r w:rsidRPr="002C57BC">
        <w:rPr>
          <w:rFonts w:ascii="宋体" w:hAnsi="宋体" w:hint="eastAsia"/>
        </w:rPr>
        <w:t>．②④</w:t>
      </w:r>
    </w:p>
    <w:p w:rsidR="0063746C" w:rsidRDefault="0063746C" w:rsidP="0063746C">
      <w:pPr>
        <w:rPr>
          <w:rFonts w:ascii="宋体" w:hAnsi="宋体"/>
        </w:rPr>
      </w:pPr>
      <w:r>
        <w:rPr>
          <w:rFonts w:ascii="宋体" w:hAnsi="宋体" w:hint="eastAsia"/>
        </w:rPr>
        <w:t>31</w:t>
      </w:r>
      <w:r w:rsidRPr="002C57BC">
        <w:rPr>
          <w:rFonts w:ascii="宋体" w:hAnsi="宋体" w:hint="eastAsia"/>
        </w:rPr>
        <w:t xml:space="preserve">. </w:t>
      </w:r>
      <w:r>
        <w:rPr>
          <w:rFonts w:ascii="宋体" w:hAnsi="宋体" w:hint="eastAsia"/>
        </w:rPr>
        <w:t>在封闭经济条件下，某国国内市场土豆价格为每千克5元，国际市场土豆价格为每千克4元（按该国货币计价）。该国政府决定放开土豆的进出口贸易。假定不考虑国际贸易的成本，以及该国国内土豆供求变化对国际市场土豆价格的影响。在自由贸易条件下，下列说法正确的是</w:t>
      </w:r>
    </w:p>
    <w:p w:rsidR="0063746C" w:rsidRDefault="0063746C" w:rsidP="0063746C">
      <w:pPr>
        <w:ind w:left="315"/>
        <w:rPr>
          <w:rFonts w:ascii="宋体" w:hAnsi="宋体"/>
        </w:rPr>
      </w:pPr>
      <w:r w:rsidRPr="002C57BC">
        <w:rPr>
          <w:rFonts w:ascii="宋体" w:hAnsi="宋体"/>
        </w:rPr>
        <w:t>A</w:t>
      </w:r>
      <w:r w:rsidRPr="002C57BC">
        <w:rPr>
          <w:rFonts w:ascii="宋体" w:hAnsi="宋体" w:hint="eastAsia"/>
        </w:rPr>
        <w:t>．</w:t>
      </w:r>
      <w:r>
        <w:rPr>
          <w:rFonts w:ascii="宋体" w:hAnsi="宋体" w:hint="eastAsia"/>
        </w:rPr>
        <w:t>该国国内市场土豆价格为每千克4元，该国为土豆出口国</w:t>
      </w:r>
    </w:p>
    <w:p w:rsidR="0063746C" w:rsidRPr="002C57BC" w:rsidRDefault="0063746C" w:rsidP="0063746C">
      <w:pPr>
        <w:ind w:left="315"/>
        <w:rPr>
          <w:rFonts w:ascii="宋体" w:hAnsi="宋体"/>
        </w:rPr>
      </w:pPr>
      <w:r w:rsidRPr="002C57BC">
        <w:rPr>
          <w:rFonts w:ascii="宋体" w:hAnsi="宋体"/>
        </w:rPr>
        <w:t>B</w:t>
      </w:r>
      <w:r w:rsidRPr="002C57BC">
        <w:rPr>
          <w:rFonts w:ascii="宋体" w:hAnsi="宋体" w:hint="eastAsia"/>
        </w:rPr>
        <w:t>．</w:t>
      </w:r>
      <w:r>
        <w:rPr>
          <w:rFonts w:ascii="宋体" w:hAnsi="宋体" w:hint="eastAsia"/>
        </w:rPr>
        <w:t>当该国政府大力宣传土豆出口中国时，该国土豆产量将会增加</w:t>
      </w:r>
    </w:p>
    <w:p w:rsidR="0063746C" w:rsidRDefault="0063746C" w:rsidP="0063746C">
      <w:pPr>
        <w:ind w:left="315"/>
        <w:rPr>
          <w:rFonts w:ascii="宋体" w:hAnsi="宋体"/>
        </w:rPr>
      </w:pPr>
      <w:r w:rsidRPr="002C57BC">
        <w:rPr>
          <w:rFonts w:ascii="宋体" w:hAnsi="宋体"/>
        </w:rPr>
        <w:t>C</w:t>
      </w:r>
      <w:r w:rsidRPr="002C57BC">
        <w:rPr>
          <w:rFonts w:ascii="宋体" w:hAnsi="宋体" w:hint="eastAsia"/>
        </w:rPr>
        <w:t>．</w:t>
      </w:r>
      <w:r>
        <w:rPr>
          <w:rFonts w:ascii="宋体" w:hAnsi="宋体" w:hint="eastAsia"/>
        </w:rPr>
        <w:t>当该国土豆种植技术有大幅改进时，该国国内市场土豆价格不会发生变化</w:t>
      </w:r>
      <w:r w:rsidRPr="002C57BC">
        <w:rPr>
          <w:rFonts w:ascii="宋体" w:hAnsi="宋体" w:hint="eastAsia"/>
        </w:rPr>
        <w:tab/>
      </w:r>
      <w:r w:rsidRPr="002C57BC">
        <w:rPr>
          <w:rFonts w:ascii="宋体" w:hAnsi="宋体" w:hint="eastAsia"/>
        </w:rPr>
        <w:tab/>
      </w:r>
    </w:p>
    <w:p w:rsidR="0063746C" w:rsidRPr="002C57BC" w:rsidRDefault="0063746C" w:rsidP="0063746C">
      <w:pPr>
        <w:ind w:left="315"/>
        <w:rPr>
          <w:rFonts w:ascii="宋体" w:hAnsi="宋体"/>
        </w:rPr>
      </w:pPr>
      <w:r w:rsidRPr="002C57BC">
        <w:rPr>
          <w:rFonts w:ascii="宋体" w:hAnsi="宋体"/>
        </w:rPr>
        <w:t>D</w:t>
      </w:r>
      <w:r w:rsidRPr="002C57BC">
        <w:rPr>
          <w:rFonts w:ascii="宋体" w:hAnsi="宋体" w:hint="eastAsia"/>
        </w:rPr>
        <w:t>．</w:t>
      </w:r>
      <w:r>
        <w:rPr>
          <w:rFonts w:ascii="宋体" w:hAnsi="宋体" w:hint="eastAsia"/>
        </w:rPr>
        <w:t>当国际市场土豆价格上涨50%时，该国国内市场土豆价格将为每千克5元</w:t>
      </w:r>
    </w:p>
    <w:p w:rsidR="0063746C" w:rsidRDefault="0063746C" w:rsidP="0063746C">
      <w:pPr>
        <w:rPr>
          <w:rFonts w:asciiTheme="minorEastAsia" w:hAnsiTheme="minorEastAsia"/>
          <w:szCs w:val="21"/>
        </w:rPr>
      </w:pPr>
      <w:r w:rsidRPr="00980B11">
        <w:rPr>
          <w:rFonts w:asciiTheme="minorEastAsia" w:hAnsiTheme="minorEastAsia" w:hint="eastAsia"/>
          <w:szCs w:val="21"/>
        </w:rPr>
        <w:t xml:space="preserve">32. </w:t>
      </w:r>
      <w:r>
        <w:rPr>
          <w:rFonts w:asciiTheme="minorEastAsia" w:hAnsiTheme="minorEastAsia" w:hint="eastAsia"/>
          <w:szCs w:val="21"/>
        </w:rPr>
        <w:t>汉文帝、汉景帝统治期间，经济恢复，社会稳定，史称“文景之治”。这个时期，朝廷改变了自商鞅以来的全面管制政策，对工商业采取放关津、“</w:t>
      </w:r>
      <w:proofErr w:type="gramStart"/>
      <w:r>
        <w:rPr>
          <w:rFonts w:asciiTheme="minorEastAsia" w:hAnsiTheme="minorEastAsia" w:hint="eastAsia"/>
          <w:szCs w:val="21"/>
        </w:rPr>
        <w:t>弛</w:t>
      </w:r>
      <w:proofErr w:type="gramEnd"/>
      <w:r>
        <w:rPr>
          <w:rFonts w:asciiTheme="minorEastAsia" w:hAnsiTheme="minorEastAsia" w:hint="eastAsia"/>
          <w:szCs w:val="21"/>
        </w:rPr>
        <w:t>山泽之禁”的政策，对农业采取“轻徭薄赋”的政策，文帝曾两次“除田税之半”。关于“文景之治”时间的政策理念，正确的判断有</w:t>
      </w:r>
    </w:p>
    <w:p w:rsidR="0063746C" w:rsidRDefault="0063746C" w:rsidP="0063746C">
      <w:pPr>
        <w:rPr>
          <w:rFonts w:asciiTheme="minorEastAsia" w:hAnsiTheme="minorEastAsia" w:cs="宋体"/>
          <w:kern w:val="0"/>
          <w:szCs w:val="21"/>
        </w:rPr>
      </w:pPr>
      <w:r w:rsidRPr="00980B11">
        <w:rPr>
          <w:rFonts w:asciiTheme="minorEastAsia" w:hAnsiTheme="minorEastAsia" w:cs="宋体"/>
          <w:kern w:val="0"/>
          <w:szCs w:val="21"/>
        </w:rPr>
        <w:lastRenderedPageBreak/>
        <w:t>①</w:t>
      </w:r>
      <w:r>
        <w:rPr>
          <w:rFonts w:asciiTheme="minorEastAsia" w:hAnsiTheme="minorEastAsia" w:cs="宋体" w:hint="eastAsia"/>
          <w:kern w:val="0"/>
          <w:szCs w:val="21"/>
        </w:rPr>
        <w:t>与斯密和李嘉图共同的政策主张</w:t>
      </w:r>
    </w:p>
    <w:p w:rsidR="0063746C" w:rsidRDefault="0063746C" w:rsidP="0063746C">
      <w:pPr>
        <w:rPr>
          <w:rFonts w:asciiTheme="minorEastAsia" w:hAnsiTheme="minorEastAsia" w:cs="宋体"/>
          <w:kern w:val="0"/>
          <w:szCs w:val="21"/>
        </w:rPr>
      </w:pPr>
      <w:r w:rsidRPr="00980B11">
        <w:rPr>
          <w:rFonts w:asciiTheme="minorEastAsia" w:hAnsiTheme="minorEastAsia" w:cs="宋体"/>
          <w:kern w:val="0"/>
          <w:szCs w:val="21"/>
        </w:rPr>
        <w:t>②</w:t>
      </w:r>
      <w:r>
        <w:rPr>
          <w:rFonts w:asciiTheme="minorEastAsia" w:hAnsiTheme="minorEastAsia" w:cs="宋体" w:hint="eastAsia"/>
          <w:kern w:val="0"/>
          <w:szCs w:val="21"/>
        </w:rPr>
        <w:t>与“罗斯福新政”的国家干预模式有相似之处</w:t>
      </w:r>
    </w:p>
    <w:p w:rsidR="0063746C" w:rsidRDefault="0063746C" w:rsidP="0063746C">
      <w:pPr>
        <w:rPr>
          <w:rFonts w:asciiTheme="minorEastAsia" w:hAnsiTheme="minorEastAsia" w:cs="宋体"/>
          <w:kern w:val="0"/>
          <w:szCs w:val="21"/>
        </w:rPr>
      </w:pPr>
      <w:r w:rsidRPr="00980B11">
        <w:rPr>
          <w:rFonts w:asciiTheme="minorEastAsia" w:hAnsiTheme="minorEastAsia" w:cs="宋体"/>
          <w:kern w:val="0"/>
          <w:szCs w:val="21"/>
        </w:rPr>
        <w:t>③</w:t>
      </w:r>
      <w:r>
        <w:rPr>
          <w:rFonts w:asciiTheme="minorEastAsia" w:hAnsiTheme="minorEastAsia" w:cs="宋体" w:hint="eastAsia"/>
          <w:kern w:val="0"/>
          <w:szCs w:val="21"/>
        </w:rPr>
        <w:t>与深受供给学派影响的“里根经济学”比较接近</w:t>
      </w:r>
    </w:p>
    <w:p w:rsidR="0063746C" w:rsidRPr="003819E2" w:rsidRDefault="0063746C" w:rsidP="0063746C">
      <w:pPr>
        <w:rPr>
          <w:rFonts w:asciiTheme="minorEastAsia" w:hAnsiTheme="minorEastAsia"/>
          <w:szCs w:val="21"/>
        </w:rPr>
      </w:pPr>
      <w:r w:rsidRPr="00980B11">
        <w:rPr>
          <w:rFonts w:asciiTheme="minorEastAsia" w:hAnsiTheme="minorEastAsia" w:cs="宋体"/>
          <w:kern w:val="0"/>
          <w:szCs w:val="21"/>
        </w:rPr>
        <w:t>④</w:t>
      </w:r>
      <w:r>
        <w:rPr>
          <w:rFonts w:asciiTheme="minorEastAsia" w:hAnsiTheme="minorEastAsia" w:cs="宋体" w:hint="eastAsia"/>
          <w:kern w:val="0"/>
          <w:szCs w:val="21"/>
        </w:rPr>
        <w:t>与西方现代市场经济的日本模式有相似之处</w:t>
      </w:r>
    </w:p>
    <w:p w:rsidR="0063746C" w:rsidRPr="00980B11" w:rsidRDefault="0063746C" w:rsidP="0063746C">
      <w:pPr>
        <w:rPr>
          <w:rFonts w:asciiTheme="minorEastAsia" w:hAnsiTheme="minorEastAsia"/>
          <w:szCs w:val="21"/>
        </w:rPr>
      </w:pPr>
      <w:proofErr w:type="gramStart"/>
      <w:r w:rsidRPr="00980B11">
        <w:rPr>
          <w:rFonts w:asciiTheme="minorEastAsia" w:hAnsiTheme="minorEastAsia" w:hint="eastAsia"/>
          <w:szCs w:val="21"/>
        </w:rPr>
        <w:t xml:space="preserve">A. </w:t>
      </w:r>
      <w:r w:rsidRPr="00980B11">
        <w:rPr>
          <w:rFonts w:asciiTheme="minorEastAsia" w:hAnsiTheme="minorEastAsia" w:cs="宋体"/>
          <w:kern w:val="0"/>
          <w:szCs w:val="21"/>
        </w:rPr>
        <w:t>①②</w:t>
      </w:r>
      <w:r w:rsidRPr="00980B11">
        <w:rPr>
          <w:rFonts w:asciiTheme="minorEastAsia" w:hAnsiTheme="minorEastAsia" w:hint="eastAsia"/>
          <w:szCs w:val="21"/>
        </w:rPr>
        <w:t xml:space="preserve">        B.</w:t>
      </w:r>
      <w:proofErr w:type="gramEnd"/>
      <w:r w:rsidRPr="00980B11">
        <w:rPr>
          <w:rFonts w:asciiTheme="minorEastAsia" w:hAnsiTheme="minorEastAsia" w:hint="eastAsia"/>
          <w:szCs w:val="21"/>
        </w:rPr>
        <w:t xml:space="preserve">  </w:t>
      </w:r>
      <w:r>
        <w:rPr>
          <w:rFonts w:asciiTheme="minorEastAsia" w:hAnsiTheme="minorEastAsia" w:cs="宋体"/>
          <w:kern w:val="0"/>
          <w:szCs w:val="21"/>
        </w:rPr>
        <w:t>①</w:t>
      </w:r>
      <w:r w:rsidRPr="00980B11">
        <w:rPr>
          <w:rFonts w:asciiTheme="minorEastAsia" w:hAnsiTheme="minorEastAsia" w:cs="宋体"/>
          <w:kern w:val="0"/>
          <w:szCs w:val="21"/>
        </w:rPr>
        <w:t>③</w:t>
      </w:r>
    </w:p>
    <w:p w:rsidR="0063746C" w:rsidRPr="00980B11" w:rsidRDefault="0063746C" w:rsidP="0063746C">
      <w:pPr>
        <w:rPr>
          <w:rFonts w:asciiTheme="minorEastAsia" w:hAnsiTheme="minorEastAsia"/>
          <w:szCs w:val="21"/>
        </w:rPr>
      </w:pPr>
      <w:proofErr w:type="gramStart"/>
      <w:r w:rsidRPr="00980B11">
        <w:rPr>
          <w:rFonts w:asciiTheme="minorEastAsia" w:hAnsiTheme="minorEastAsia" w:hint="eastAsia"/>
          <w:szCs w:val="21"/>
        </w:rPr>
        <w:t xml:space="preserve">C.  </w:t>
      </w:r>
      <w:r>
        <w:rPr>
          <w:rFonts w:asciiTheme="minorEastAsia" w:hAnsiTheme="minorEastAsia" w:cs="宋体"/>
          <w:kern w:val="0"/>
          <w:szCs w:val="21"/>
        </w:rPr>
        <w:t>②</w:t>
      </w:r>
      <w:proofErr w:type="gramEnd"/>
      <w:r w:rsidRPr="00980B11">
        <w:rPr>
          <w:rFonts w:asciiTheme="minorEastAsia" w:hAnsiTheme="minorEastAsia" w:cs="宋体"/>
          <w:kern w:val="0"/>
          <w:szCs w:val="21"/>
        </w:rPr>
        <w:t>④</w:t>
      </w:r>
      <w:r w:rsidRPr="00980B11">
        <w:rPr>
          <w:rFonts w:asciiTheme="minorEastAsia" w:hAnsiTheme="minorEastAsia" w:hint="eastAsia"/>
          <w:szCs w:val="21"/>
        </w:rPr>
        <w:t xml:space="preserve">        D. </w:t>
      </w:r>
      <w:r w:rsidRPr="00980B11">
        <w:rPr>
          <w:rFonts w:asciiTheme="minorEastAsia" w:hAnsiTheme="minorEastAsia" w:cs="宋体"/>
          <w:kern w:val="0"/>
          <w:szCs w:val="21"/>
        </w:rPr>
        <w:t>③④</w:t>
      </w:r>
    </w:p>
    <w:p w:rsidR="0063746C" w:rsidRPr="00980B11" w:rsidRDefault="0063746C" w:rsidP="0063746C">
      <w:pPr>
        <w:rPr>
          <w:rFonts w:asciiTheme="minorEastAsia" w:hAnsiTheme="minorEastAsia"/>
          <w:szCs w:val="21"/>
        </w:rPr>
      </w:pPr>
      <w:r w:rsidRPr="00980B11">
        <w:rPr>
          <w:rFonts w:asciiTheme="minorEastAsia" w:hAnsiTheme="minorEastAsia" w:hint="eastAsia"/>
          <w:szCs w:val="21"/>
        </w:rPr>
        <w:t xml:space="preserve">33. </w:t>
      </w:r>
      <w:r>
        <w:rPr>
          <w:rFonts w:asciiTheme="minorEastAsia" w:hAnsiTheme="minorEastAsia" w:hint="eastAsia"/>
          <w:szCs w:val="21"/>
        </w:rPr>
        <w:t>进一步推进依法行政是“十三五”时期的一项重要任务。2015年，北京市某中级人民法院受理了多起以区政府以被告的行政案件，涉及环境保护、社会保障、食品药品安全等重点社会民生问题。许多区政府负责人主动出庭应诉。行政机关负责人主动出庭应诉</w:t>
      </w:r>
    </w:p>
    <w:p w:rsidR="0063746C" w:rsidRDefault="0063746C" w:rsidP="0063746C">
      <w:pPr>
        <w:rPr>
          <w:rFonts w:asciiTheme="minorEastAsia" w:hAnsiTheme="minorEastAsia" w:cs="宋体"/>
          <w:kern w:val="0"/>
          <w:szCs w:val="21"/>
        </w:rPr>
      </w:pPr>
      <w:r w:rsidRPr="00980B11">
        <w:rPr>
          <w:rFonts w:asciiTheme="minorEastAsia" w:hAnsiTheme="minorEastAsia" w:cs="宋体"/>
          <w:kern w:val="0"/>
          <w:szCs w:val="21"/>
        </w:rPr>
        <w:t>①</w:t>
      </w:r>
      <w:r>
        <w:rPr>
          <w:rFonts w:asciiTheme="minorEastAsia" w:hAnsiTheme="minorEastAsia" w:cs="宋体" w:hint="eastAsia"/>
          <w:kern w:val="0"/>
          <w:szCs w:val="21"/>
        </w:rPr>
        <w:t>表明行政机关积极接</w:t>
      </w:r>
      <w:r w:rsidRPr="00E743D4">
        <w:rPr>
          <w:rFonts w:asciiTheme="minorEastAsia" w:hAnsiTheme="minorEastAsia" w:cs="宋体" w:hint="eastAsia"/>
          <w:kern w:val="0"/>
          <w:szCs w:val="21"/>
        </w:rPr>
        <w:t>受法治部门</w:t>
      </w:r>
      <w:r>
        <w:rPr>
          <w:rFonts w:asciiTheme="minorEastAsia" w:hAnsiTheme="minorEastAsia" w:cs="宋体" w:hint="eastAsia"/>
          <w:kern w:val="0"/>
          <w:szCs w:val="21"/>
        </w:rPr>
        <w:t>的内部监督</w:t>
      </w:r>
    </w:p>
    <w:p w:rsidR="0063746C" w:rsidRDefault="0063746C" w:rsidP="0063746C">
      <w:pPr>
        <w:rPr>
          <w:rFonts w:asciiTheme="minorEastAsia" w:hAnsiTheme="minorEastAsia" w:cs="宋体"/>
          <w:kern w:val="0"/>
          <w:szCs w:val="21"/>
        </w:rPr>
      </w:pPr>
      <w:r w:rsidRPr="00980B11">
        <w:rPr>
          <w:rFonts w:asciiTheme="minorEastAsia" w:hAnsiTheme="minorEastAsia" w:cs="宋体"/>
          <w:kern w:val="0"/>
          <w:szCs w:val="21"/>
        </w:rPr>
        <w:t>②</w:t>
      </w:r>
      <w:r>
        <w:rPr>
          <w:rFonts w:asciiTheme="minorEastAsia" w:hAnsiTheme="minorEastAsia" w:cs="宋体" w:hint="eastAsia"/>
          <w:kern w:val="0"/>
          <w:szCs w:val="21"/>
        </w:rPr>
        <w:t>标明行政机关积极接受司法机关的监督并对其负责</w:t>
      </w:r>
    </w:p>
    <w:p w:rsidR="0063746C" w:rsidRDefault="0063746C" w:rsidP="0063746C">
      <w:pPr>
        <w:rPr>
          <w:rFonts w:asciiTheme="minorEastAsia" w:hAnsiTheme="minorEastAsia" w:cs="宋体"/>
          <w:kern w:val="0"/>
          <w:szCs w:val="21"/>
        </w:rPr>
      </w:pPr>
      <w:r w:rsidRPr="00980B11">
        <w:rPr>
          <w:rFonts w:asciiTheme="minorEastAsia" w:hAnsiTheme="minorEastAsia" w:cs="宋体"/>
          <w:kern w:val="0"/>
          <w:szCs w:val="21"/>
        </w:rPr>
        <w:t>③</w:t>
      </w:r>
      <w:r>
        <w:rPr>
          <w:rFonts w:asciiTheme="minorEastAsia" w:hAnsiTheme="minorEastAsia" w:cs="宋体" w:hint="eastAsia"/>
          <w:kern w:val="0"/>
          <w:szCs w:val="21"/>
        </w:rPr>
        <w:t>有利于行政纠纷的实质性解决与公共政策的改进</w:t>
      </w:r>
    </w:p>
    <w:p w:rsidR="0063746C" w:rsidRDefault="0063746C" w:rsidP="0063746C">
      <w:pPr>
        <w:rPr>
          <w:rFonts w:asciiTheme="minorEastAsia" w:hAnsiTheme="minorEastAsia"/>
          <w:szCs w:val="21"/>
        </w:rPr>
      </w:pPr>
      <w:r w:rsidRPr="00980B11">
        <w:rPr>
          <w:rFonts w:asciiTheme="minorEastAsia" w:hAnsiTheme="minorEastAsia" w:cs="宋体"/>
          <w:kern w:val="0"/>
          <w:szCs w:val="21"/>
        </w:rPr>
        <w:t>④</w:t>
      </w:r>
      <w:r>
        <w:rPr>
          <w:rFonts w:asciiTheme="minorEastAsia" w:hAnsiTheme="minorEastAsia" w:cs="宋体" w:hint="eastAsia"/>
          <w:kern w:val="0"/>
          <w:szCs w:val="21"/>
        </w:rPr>
        <w:t>有利于化解矛盾，实现法律效果与社会效果的有机结合</w:t>
      </w:r>
    </w:p>
    <w:p w:rsidR="0063746C" w:rsidRPr="00980B11" w:rsidRDefault="0063746C" w:rsidP="0063746C">
      <w:pPr>
        <w:rPr>
          <w:rFonts w:asciiTheme="minorEastAsia" w:hAnsiTheme="minorEastAsia"/>
          <w:szCs w:val="21"/>
        </w:rPr>
      </w:pPr>
      <w:proofErr w:type="gramStart"/>
      <w:r w:rsidRPr="00980B11">
        <w:rPr>
          <w:rFonts w:asciiTheme="minorEastAsia" w:hAnsiTheme="minorEastAsia" w:hint="eastAsia"/>
          <w:szCs w:val="21"/>
        </w:rPr>
        <w:t xml:space="preserve">A.  </w:t>
      </w:r>
      <w:r w:rsidRPr="00980B11">
        <w:rPr>
          <w:rFonts w:asciiTheme="minorEastAsia" w:hAnsiTheme="minorEastAsia" w:cs="宋体"/>
          <w:kern w:val="0"/>
          <w:szCs w:val="21"/>
        </w:rPr>
        <w:t>①</w:t>
      </w:r>
      <w:proofErr w:type="gramEnd"/>
      <w:r w:rsidRPr="00980B11">
        <w:rPr>
          <w:rFonts w:asciiTheme="minorEastAsia" w:hAnsiTheme="minorEastAsia" w:cs="宋体"/>
          <w:kern w:val="0"/>
          <w:szCs w:val="21"/>
        </w:rPr>
        <w:t>②</w:t>
      </w:r>
      <w:r w:rsidRPr="00980B11">
        <w:rPr>
          <w:rFonts w:asciiTheme="minorEastAsia" w:hAnsiTheme="minorEastAsia" w:hint="eastAsia"/>
          <w:szCs w:val="21"/>
        </w:rPr>
        <w:t xml:space="preserve">        B.</w:t>
      </w:r>
      <w:r w:rsidRPr="00980B11">
        <w:rPr>
          <w:rFonts w:asciiTheme="minorEastAsia" w:hAnsiTheme="minorEastAsia"/>
          <w:szCs w:val="21"/>
        </w:rPr>
        <w:t xml:space="preserve"> </w:t>
      </w:r>
      <w:r>
        <w:rPr>
          <w:rFonts w:asciiTheme="minorEastAsia" w:hAnsiTheme="minorEastAsia" w:cs="宋体"/>
          <w:kern w:val="0"/>
          <w:szCs w:val="21"/>
        </w:rPr>
        <w:t>①</w:t>
      </w:r>
      <w:r w:rsidRPr="00980B11">
        <w:rPr>
          <w:rFonts w:asciiTheme="minorEastAsia" w:hAnsiTheme="minorEastAsia" w:cs="宋体"/>
          <w:kern w:val="0"/>
          <w:szCs w:val="21"/>
        </w:rPr>
        <w:t>③</w:t>
      </w:r>
    </w:p>
    <w:p w:rsidR="0063746C" w:rsidRPr="00980B11" w:rsidRDefault="0063746C" w:rsidP="0063746C">
      <w:pPr>
        <w:rPr>
          <w:rFonts w:asciiTheme="minorEastAsia" w:hAnsiTheme="minorEastAsia"/>
          <w:szCs w:val="21"/>
        </w:rPr>
      </w:pPr>
      <w:proofErr w:type="gramStart"/>
      <w:r w:rsidRPr="00980B11">
        <w:rPr>
          <w:rFonts w:asciiTheme="minorEastAsia" w:hAnsiTheme="minorEastAsia" w:hint="eastAsia"/>
          <w:szCs w:val="21"/>
        </w:rPr>
        <w:t xml:space="preserve">C.  </w:t>
      </w:r>
      <w:r>
        <w:rPr>
          <w:rFonts w:asciiTheme="minorEastAsia" w:hAnsiTheme="minorEastAsia" w:cs="宋体"/>
          <w:kern w:val="0"/>
          <w:szCs w:val="21"/>
        </w:rPr>
        <w:t>②</w:t>
      </w:r>
      <w:proofErr w:type="gramEnd"/>
      <w:r w:rsidRPr="00980B11">
        <w:rPr>
          <w:rFonts w:asciiTheme="minorEastAsia" w:hAnsiTheme="minorEastAsia" w:cs="宋体"/>
          <w:kern w:val="0"/>
          <w:szCs w:val="21"/>
        </w:rPr>
        <w:t>④</w:t>
      </w:r>
      <w:r w:rsidRPr="00980B11">
        <w:rPr>
          <w:rFonts w:asciiTheme="minorEastAsia" w:hAnsiTheme="minorEastAsia" w:hint="eastAsia"/>
          <w:szCs w:val="21"/>
        </w:rPr>
        <w:t xml:space="preserve">        D.</w:t>
      </w:r>
      <w:r w:rsidRPr="00980B11">
        <w:rPr>
          <w:rFonts w:asciiTheme="minorEastAsia" w:hAnsiTheme="minorEastAsia"/>
          <w:szCs w:val="21"/>
        </w:rPr>
        <w:t xml:space="preserve"> </w:t>
      </w:r>
      <w:r w:rsidRPr="00980B11">
        <w:rPr>
          <w:rFonts w:asciiTheme="minorEastAsia" w:hAnsiTheme="minorEastAsia" w:cs="宋体"/>
          <w:kern w:val="0"/>
          <w:szCs w:val="21"/>
        </w:rPr>
        <w:t>③④</w:t>
      </w:r>
    </w:p>
    <w:p w:rsidR="0063746C" w:rsidRPr="00980B11" w:rsidRDefault="0063746C" w:rsidP="0063746C">
      <w:pPr>
        <w:rPr>
          <w:rFonts w:asciiTheme="minorEastAsia" w:hAnsiTheme="minorEastAsia"/>
          <w:szCs w:val="21"/>
        </w:rPr>
      </w:pPr>
    </w:p>
    <w:p w:rsidR="0063746C" w:rsidRDefault="0063746C" w:rsidP="0063746C">
      <w:pPr>
        <w:rPr>
          <w:rFonts w:asciiTheme="minorEastAsia" w:hAnsiTheme="minorEastAsia"/>
          <w:szCs w:val="21"/>
        </w:rPr>
      </w:pPr>
      <w:r w:rsidRPr="00980B11">
        <w:rPr>
          <w:rFonts w:asciiTheme="minorEastAsia" w:hAnsiTheme="minorEastAsia" w:hint="eastAsia"/>
          <w:szCs w:val="21"/>
        </w:rPr>
        <w:t>34.</w:t>
      </w:r>
      <w:r w:rsidRPr="00980B11">
        <w:rPr>
          <w:rFonts w:asciiTheme="minorEastAsia" w:hAnsiTheme="minorEastAsia"/>
          <w:szCs w:val="21"/>
        </w:rPr>
        <w:t xml:space="preserve"> </w:t>
      </w:r>
    </w:p>
    <w:p w:rsidR="0063746C" w:rsidRDefault="0063746C" w:rsidP="0063746C">
      <w:pPr>
        <w:rPr>
          <w:rFonts w:asciiTheme="minorEastAsia" w:hAnsiTheme="minorEastAsia"/>
          <w:szCs w:val="21"/>
        </w:rPr>
      </w:pPr>
    </w:p>
    <w:p w:rsidR="0063746C" w:rsidRPr="00980B11" w:rsidRDefault="0063746C" w:rsidP="0063746C">
      <w:pPr>
        <w:rPr>
          <w:rFonts w:asciiTheme="minorEastAsia" w:hAnsiTheme="minorEastAsia"/>
          <w:szCs w:val="21"/>
        </w:rPr>
      </w:pPr>
      <w:r>
        <w:rPr>
          <w:rFonts w:asciiTheme="minorEastAsia" w:hAnsiTheme="minorEastAsia" w:hint="eastAsia"/>
          <w:szCs w:val="21"/>
        </w:rPr>
        <w:t>关于这张选票，下列说法正确的是</w:t>
      </w:r>
    </w:p>
    <w:p w:rsidR="0063746C" w:rsidRDefault="0063746C" w:rsidP="0063746C">
      <w:pPr>
        <w:rPr>
          <w:rFonts w:asciiTheme="minorEastAsia" w:hAnsiTheme="minorEastAsia"/>
          <w:szCs w:val="21"/>
        </w:rPr>
      </w:pPr>
      <w:r w:rsidRPr="00980B11">
        <w:rPr>
          <w:rFonts w:asciiTheme="minorEastAsia" w:hAnsiTheme="minorEastAsia" w:hint="eastAsia"/>
          <w:szCs w:val="21"/>
        </w:rPr>
        <w:t>A.</w:t>
      </w:r>
      <w:r>
        <w:rPr>
          <w:rFonts w:asciiTheme="minorEastAsia" w:hAnsiTheme="minorEastAsia" w:hint="eastAsia"/>
          <w:szCs w:val="21"/>
        </w:rPr>
        <w:t>根据选票所反映的信息，可判断该选举为间接选举</w:t>
      </w:r>
      <w:r w:rsidRPr="00980B11">
        <w:rPr>
          <w:rFonts w:asciiTheme="minorEastAsia" w:hAnsiTheme="minorEastAsia" w:hint="eastAsia"/>
          <w:szCs w:val="21"/>
        </w:rPr>
        <w:t xml:space="preserve">          </w:t>
      </w:r>
    </w:p>
    <w:p w:rsidR="0063746C" w:rsidRPr="00980B11" w:rsidRDefault="0063746C" w:rsidP="0063746C">
      <w:pPr>
        <w:rPr>
          <w:rFonts w:asciiTheme="minorEastAsia" w:hAnsiTheme="minorEastAsia"/>
          <w:szCs w:val="21"/>
        </w:rPr>
      </w:pPr>
      <w:r w:rsidRPr="00980B11">
        <w:rPr>
          <w:rFonts w:asciiTheme="minorEastAsia" w:hAnsiTheme="minorEastAsia" w:hint="eastAsia"/>
          <w:szCs w:val="21"/>
        </w:rPr>
        <w:t>B.</w:t>
      </w:r>
      <w:r w:rsidRPr="00980B11">
        <w:rPr>
          <w:rFonts w:asciiTheme="minorEastAsia" w:hAnsiTheme="minorEastAsia"/>
          <w:szCs w:val="21"/>
        </w:rPr>
        <w:t xml:space="preserve"> </w:t>
      </w:r>
      <w:r>
        <w:rPr>
          <w:rFonts w:asciiTheme="minorEastAsia" w:hAnsiTheme="minorEastAsia" w:hint="eastAsia"/>
          <w:szCs w:val="21"/>
        </w:rPr>
        <w:t>根据选票所反映的信息，可判断该选举为差额选举</w:t>
      </w:r>
    </w:p>
    <w:p w:rsidR="0063746C" w:rsidRDefault="0063746C" w:rsidP="0063746C">
      <w:pPr>
        <w:rPr>
          <w:rFonts w:asciiTheme="minorEastAsia" w:hAnsiTheme="minorEastAsia"/>
          <w:szCs w:val="21"/>
        </w:rPr>
      </w:pPr>
      <w:r w:rsidRPr="00980B11">
        <w:rPr>
          <w:rFonts w:asciiTheme="minorEastAsia" w:hAnsiTheme="minorEastAsia" w:hint="eastAsia"/>
          <w:szCs w:val="21"/>
        </w:rPr>
        <w:t>C.</w:t>
      </w:r>
      <w:r w:rsidRPr="0026606F">
        <w:rPr>
          <w:rFonts w:asciiTheme="minorEastAsia" w:hAnsiTheme="minorEastAsia" w:hint="eastAsia"/>
          <w:szCs w:val="21"/>
        </w:rPr>
        <w:t xml:space="preserve"> </w:t>
      </w:r>
      <w:r>
        <w:rPr>
          <w:rFonts w:asciiTheme="minorEastAsia" w:hAnsiTheme="minorEastAsia" w:hint="eastAsia"/>
          <w:szCs w:val="21"/>
        </w:rPr>
        <w:t>根据选票，该区人大代表所代表的人口数是农村人大代表的4倍</w:t>
      </w:r>
      <w:r w:rsidRPr="00980B11">
        <w:rPr>
          <w:rFonts w:asciiTheme="minorEastAsia" w:hAnsiTheme="minorEastAsia" w:hint="eastAsia"/>
          <w:szCs w:val="21"/>
        </w:rPr>
        <w:t xml:space="preserve">          </w:t>
      </w:r>
    </w:p>
    <w:p w:rsidR="0063746C" w:rsidRPr="00980B11" w:rsidRDefault="0063746C" w:rsidP="0063746C">
      <w:pPr>
        <w:rPr>
          <w:rFonts w:asciiTheme="minorEastAsia" w:hAnsiTheme="minorEastAsia"/>
          <w:szCs w:val="21"/>
        </w:rPr>
      </w:pPr>
      <w:r w:rsidRPr="00980B11">
        <w:rPr>
          <w:rFonts w:asciiTheme="minorEastAsia" w:hAnsiTheme="minorEastAsia" w:hint="eastAsia"/>
          <w:szCs w:val="21"/>
        </w:rPr>
        <w:t>D.</w:t>
      </w:r>
      <w:r w:rsidRPr="00980B11">
        <w:rPr>
          <w:rFonts w:asciiTheme="minorEastAsia" w:hAnsiTheme="minorEastAsia"/>
          <w:szCs w:val="21"/>
        </w:rPr>
        <w:t xml:space="preserve"> </w:t>
      </w:r>
      <w:r>
        <w:rPr>
          <w:rFonts w:asciiTheme="minorEastAsia" w:hAnsiTheme="minorEastAsia" w:hint="eastAsia"/>
          <w:szCs w:val="21"/>
        </w:rPr>
        <w:t>在另选人姓名栏内填写自己的姓名，并在上方符号栏内话“</w:t>
      </w:r>
      <w:r w:rsidRPr="00903EB3">
        <w:rPr>
          <w:rFonts w:asciiTheme="minorEastAsia" w:hAnsiTheme="minorEastAsia" w:hint="eastAsia"/>
          <w:szCs w:val="21"/>
        </w:rPr>
        <w:t>○</w:t>
      </w:r>
      <w:r>
        <w:rPr>
          <w:rFonts w:asciiTheme="minorEastAsia" w:hAnsiTheme="minorEastAsia" w:hint="eastAsia"/>
          <w:szCs w:val="21"/>
        </w:rPr>
        <w:t>”，该选票无效</w:t>
      </w:r>
    </w:p>
    <w:p w:rsidR="0063746C" w:rsidRDefault="0063746C" w:rsidP="0063746C">
      <w:pPr>
        <w:rPr>
          <w:rFonts w:asciiTheme="minorEastAsia" w:hAnsiTheme="minorEastAsia"/>
          <w:szCs w:val="21"/>
        </w:rPr>
      </w:pPr>
    </w:p>
    <w:p w:rsidR="0063746C" w:rsidRPr="007B0808" w:rsidRDefault="0063746C" w:rsidP="0063746C">
      <w:pPr>
        <w:rPr>
          <w:rFonts w:asciiTheme="minorEastAsia" w:hAnsiTheme="minorEastAsia"/>
          <w:szCs w:val="21"/>
        </w:rPr>
      </w:pPr>
      <w:r w:rsidRPr="007B0808">
        <w:rPr>
          <w:rFonts w:asciiTheme="minorEastAsia" w:hAnsiTheme="minorEastAsia" w:hint="eastAsia"/>
          <w:szCs w:val="21"/>
        </w:rPr>
        <w:t>35.某高中生在准备以“现代文官制度的起源与发展”为题的发言时，整理</w:t>
      </w:r>
      <w:proofErr w:type="gramStart"/>
      <w:r w:rsidRPr="007B0808">
        <w:rPr>
          <w:rFonts w:asciiTheme="minorEastAsia" w:hAnsiTheme="minorEastAsia" w:hint="eastAsia"/>
          <w:szCs w:val="21"/>
        </w:rPr>
        <w:t>处下列</w:t>
      </w:r>
      <w:proofErr w:type="gramEnd"/>
      <w:r>
        <w:rPr>
          <w:rFonts w:asciiTheme="minorEastAsia" w:hAnsiTheme="minorEastAsia" w:hint="eastAsia"/>
          <w:szCs w:val="21"/>
        </w:rPr>
        <w:t>文献</w:t>
      </w:r>
      <w:r w:rsidRPr="007B0808">
        <w:rPr>
          <w:rFonts w:asciiTheme="minorEastAsia" w:hAnsiTheme="minorEastAsia" w:hint="eastAsia"/>
          <w:szCs w:val="21"/>
        </w:rPr>
        <w:t>资料从政治学角度看，资料中存在错误的有</w:t>
      </w:r>
    </w:p>
    <w:p w:rsidR="0063746C" w:rsidRPr="007B0808" w:rsidRDefault="0063746C" w:rsidP="0063746C">
      <w:pPr>
        <w:rPr>
          <w:rFonts w:asciiTheme="minorEastAsia" w:hAnsiTheme="minorEastAsia"/>
          <w:szCs w:val="21"/>
        </w:rPr>
      </w:pPr>
      <w:r w:rsidRPr="007B0808">
        <w:rPr>
          <w:rFonts w:asciiTheme="minorEastAsia" w:hAnsiTheme="minorEastAsia" w:hint="eastAsia"/>
          <w:szCs w:val="21"/>
        </w:rPr>
        <w:t>①1855年，英国政府颁布了文官制度改革的第一个枢密院令，该法令</w:t>
      </w:r>
      <w:proofErr w:type="gramStart"/>
      <w:r w:rsidRPr="007B0808">
        <w:rPr>
          <w:rFonts w:asciiTheme="minorEastAsia" w:hAnsiTheme="minorEastAsia" w:hint="eastAsia"/>
          <w:szCs w:val="21"/>
        </w:rPr>
        <w:t>规定规定</w:t>
      </w:r>
      <w:proofErr w:type="gramEnd"/>
      <w:r w:rsidRPr="007B0808">
        <w:rPr>
          <w:rFonts w:asciiTheme="minorEastAsia" w:hAnsiTheme="minorEastAsia" w:hint="eastAsia"/>
          <w:szCs w:val="21"/>
        </w:rPr>
        <w:t>城里不受党派干涉的文官事务委员会，</w:t>
      </w:r>
      <w:r>
        <w:rPr>
          <w:rFonts w:asciiTheme="minorEastAsia" w:hAnsiTheme="minorEastAsia" w:hint="eastAsia"/>
          <w:szCs w:val="21"/>
        </w:rPr>
        <w:t>委员</w:t>
      </w:r>
      <w:r w:rsidRPr="007B0808">
        <w:rPr>
          <w:rFonts w:asciiTheme="minorEastAsia" w:hAnsiTheme="minorEastAsia" w:hint="eastAsia"/>
          <w:szCs w:val="21"/>
        </w:rPr>
        <w:t>由</w:t>
      </w:r>
      <w:proofErr w:type="gramStart"/>
      <w:r w:rsidRPr="007B0808">
        <w:rPr>
          <w:rFonts w:asciiTheme="minorEastAsia" w:hAnsiTheme="minorEastAsia" w:hint="eastAsia"/>
          <w:szCs w:val="21"/>
        </w:rPr>
        <w:t>首相凑请国王</w:t>
      </w:r>
      <w:proofErr w:type="gramEnd"/>
      <w:r w:rsidRPr="007B0808">
        <w:rPr>
          <w:rFonts w:asciiTheme="minorEastAsia" w:hAnsiTheme="minorEastAsia" w:hint="eastAsia"/>
          <w:szCs w:val="21"/>
        </w:rPr>
        <w:t>任命</w:t>
      </w:r>
    </w:p>
    <w:p w:rsidR="0063746C" w:rsidRPr="007B0808" w:rsidRDefault="0063746C" w:rsidP="0063746C">
      <w:pPr>
        <w:rPr>
          <w:rFonts w:asciiTheme="minorEastAsia" w:hAnsiTheme="minorEastAsia"/>
          <w:szCs w:val="21"/>
        </w:rPr>
      </w:pPr>
      <w:r w:rsidRPr="007B0808">
        <w:rPr>
          <w:rFonts w:asciiTheme="minorEastAsia" w:hAnsiTheme="minorEastAsia" w:hint="eastAsia"/>
          <w:szCs w:val="21"/>
        </w:rPr>
        <w:t>②1867年，经过议会改革，英国议会共和制进一步加强，新型工业资产阶级取代土地贵族获得了在下院的主导地位，要求继续推进文官制度改革</w:t>
      </w:r>
    </w:p>
    <w:p w:rsidR="0063746C" w:rsidRPr="007B0808" w:rsidRDefault="0063746C" w:rsidP="0063746C">
      <w:pPr>
        <w:rPr>
          <w:rFonts w:asciiTheme="minorEastAsia" w:hAnsiTheme="minorEastAsia"/>
          <w:szCs w:val="21"/>
        </w:rPr>
      </w:pPr>
      <w:r w:rsidRPr="00980B11">
        <w:rPr>
          <w:rFonts w:asciiTheme="minorEastAsia" w:hAnsiTheme="minorEastAsia" w:cs="宋体"/>
          <w:kern w:val="0"/>
          <w:szCs w:val="21"/>
        </w:rPr>
        <w:t>③</w:t>
      </w:r>
      <w:r w:rsidRPr="007B0808">
        <w:rPr>
          <w:rFonts w:asciiTheme="minorEastAsia" w:hAnsiTheme="minorEastAsia" w:hint="eastAsia"/>
          <w:szCs w:val="21"/>
        </w:rPr>
        <w:t>1829年，安德鲁·杰克逊任总统后，美国交替执政的政党把官职作为战利品，公开进行“政党分肥”，造成政府腐败，民众迫切要求对文官制度进行改革</w:t>
      </w:r>
    </w:p>
    <w:p w:rsidR="0063746C" w:rsidRPr="007B0808" w:rsidRDefault="0063746C" w:rsidP="0063746C">
      <w:pPr>
        <w:rPr>
          <w:rFonts w:asciiTheme="minorEastAsia" w:hAnsiTheme="minorEastAsia"/>
          <w:szCs w:val="21"/>
        </w:rPr>
      </w:pPr>
      <w:r w:rsidRPr="00980B11">
        <w:rPr>
          <w:rFonts w:asciiTheme="minorEastAsia" w:hAnsiTheme="minorEastAsia" w:cs="宋体"/>
          <w:kern w:val="0"/>
          <w:szCs w:val="21"/>
        </w:rPr>
        <w:t>④</w:t>
      </w:r>
      <w:r w:rsidRPr="007B0808">
        <w:rPr>
          <w:rFonts w:asciiTheme="minorEastAsia" w:hAnsiTheme="minorEastAsia" w:hint="eastAsia"/>
          <w:szCs w:val="21"/>
        </w:rPr>
        <w:t>1883年，美国总统签署了国会通过的《文官法》，规定成立联邦政府公务员管理机构——文官委员会，委员由总统提名，经众议院同意产生，向国会负责</w:t>
      </w:r>
    </w:p>
    <w:p w:rsidR="0063746C" w:rsidRPr="00980B11" w:rsidRDefault="0063746C" w:rsidP="0063746C">
      <w:pPr>
        <w:rPr>
          <w:rFonts w:asciiTheme="minorEastAsia" w:hAnsiTheme="minorEastAsia"/>
          <w:szCs w:val="21"/>
        </w:rPr>
      </w:pPr>
      <w:r w:rsidRPr="007B0808">
        <w:rPr>
          <w:rFonts w:asciiTheme="minorEastAsia" w:hAnsiTheme="minorEastAsia"/>
          <w:szCs w:val="21"/>
        </w:rPr>
        <w:t>A.</w:t>
      </w:r>
      <w:r w:rsidRPr="005F7AC2">
        <w:rPr>
          <w:rFonts w:asciiTheme="minorEastAsia" w:hAnsiTheme="minorEastAsia" w:cs="宋体"/>
          <w:kern w:val="0"/>
          <w:szCs w:val="21"/>
        </w:rPr>
        <w:t xml:space="preserve"> </w:t>
      </w:r>
      <w:r>
        <w:rPr>
          <w:rFonts w:asciiTheme="minorEastAsia" w:hAnsiTheme="minorEastAsia" w:cs="宋体"/>
          <w:kern w:val="0"/>
          <w:szCs w:val="21"/>
        </w:rPr>
        <w:t>①</w:t>
      </w:r>
      <w:r w:rsidRPr="00980B11">
        <w:rPr>
          <w:rFonts w:asciiTheme="minorEastAsia" w:hAnsiTheme="minorEastAsia" w:cs="宋体"/>
          <w:kern w:val="0"/>
          <w:szCs w:val="21"/>
        </w:rPr>
        <w:t>③</w:t>
      </w:r>
      <w:r>
        <w:rPr>
          <w:rFonts w:asciiTheme="minorEastAsia" w:hAnsiTheme="minorEastAsia" w:hint="eastAsia"/>
          <w:szCs w:val="21"/>
        </w:rPr>
        <w:t xml:space="preserve">    B</w:t>
      </w:r>
      <w:r w:rsidRPr="007B0808">
        <w:rPr>
          <w:rFonts w:asciiTheme="minorEastAsia" w:hAnsiTheme="minorEastAsia"/>
          <w:szCs w:val="21"/>
        </w:rPr>
        <w:t>.</w:t>
      </w:r>
      <w:r w:rsidRPr="005F7AC2">
        <w:rPr>
          <w:rFonts w:asciiTheme="minorEastAsia" w:hAnsiTheme="minorEastAsia" w:cs="宋体"/>
          <w:kern w:val="0"/>
          <w:szCs w:val="21"/>
        </w:rPr>
        <w:t xml:space="preserve"> </w:t>
      </w:r>
      <w:r>
        <w:rPr>
          <w:rFonts w:asciiTheme="minorEastAsia" w:hAnsiTheme="minorEastAsia" w:cs="宋体"/>
          <w:kern w:val="0"/>
          <w:szCs w:val="21"/>
        </w:rPr>
        <w:t>①</w:t>
      </w:r>
      <w:r w:rsidRPr="00980B11">
        <w:rPr>
          <w:rFonts w:asciiTheme="minorEastAsia" w:hAnsiTheme="minorEastAsia" w:cs="宋体"/>
          <w:kern w:val="0"/>
          <w:szCs w:val="21"/>
        </w:rPr>
        <w:t>④</w:t>
      </w:r>
      <w:r w:rsidRPr="007B0808">
        <w:rPr>
          <w:rFonts w:asciiTheme="minorEastAsia" w:hAnsiTheme="minorEastAsia"/>
          <w:szCs w:val="21"/>
        </w:rPr>
        <w:t xml:space="preserve">   </w:t>
      </w:r>
      <w:r>
        <w:rPr>
          <w:rFonts w:asciiTheme="minorEastAsia" w:hAnsiTheme="minorEastAsia" w:hint="eastAsia"/>
          <w:szCs w:val="21"/>
        </w:rPr>
        <w:t>C.</w:t>
      </w:r>
      <w:r w:rsidRPr="005F7AC2">
        <w:rPr>
          <w:rFonts w:asciiTheme="minorEastAsia" w:hAnsiTheme="minorEastAsia" w:cs="宋体"/>
          <w:kern w:val="0"/>
          <w:szCs w:val="21"/>
        </w:rPr>
        <w:t xml:space="preserve"> </w:t>
      </w:r>
      <w:r>
        <w:rPr>
          <w:rFonts w:asciiTheme="minorEastAsia" w:hAnsiTheme="minorEastAsia" w:cs="宋体"/>
          <w:kern w:val="0"/>
          <w:szCs w:val="21"/>
        </w:rPr>
        <w:t>②</w:t>
      </w:r>
      <w:r w:rsidRPr="00980B11">
        <w:rPr>
          <w:rFonts w:asciiTheme="minorEastAsia" w:hAnsiTheme="minorEastAsia" w:cs="宋体"/>
          <w:kern w:val="0"/>
          <w:szCs w:val="21"/>
        </w:rPr>
        <w:t>③</w:t>
      </w:r>
      <w:r w:rsidRPr="007B0808">
        <w:rPr>
          <w:rFonts w:asciiTheme="minorEastAsia" w:hAnsiTheme="minorEastAsia"/>
          <w:szCs w:val="21"/>
        </w:rPr>
        <w:t xml:space="preserve">    </w:t>
      </w:r>
      <w:r>
        <w:rPr>
          <w:rFonts w:asciiTheme="minorEastAsia" w:hAnsiTheme="minorEastAsia" w:hint="eastAsia"/>
          <w:szCs w:val="21"/>
        </w:rPr>
        <w:t>D.</w:t>
      </w:r>
      <w:r w:rsidRPr="005F7AC2">
        <w:rPr>
          <w:rFonts w:asciiTheme="minorEastAsia" w:hAnsiTheme="minorEastAsia" w:cs="宋体"/>
          <w:kern w:val="0"/>
          <w:szCs w:val="21"/>
        </w:rPr>
        <w:t xml:space="preserve"> </w:t>
      </w:r>
      <w:r>
        <w:rPr>
          <w:rFonts w:asciiTheme="minorEastAsia" w:hAnsiTheme="minorEastAsia" w:cs="宋体"/>
          <w:kern w:val="0"/>
          <w:szCs w:val="21"/>
        </w:rPr>
        <w:t>②</w:t>
      </w:r>
      <w:r w:rsidRPr="00980B11">
        <w:rPr>
          <w:rFonts w:asciiTheme="minorEastAsia" w:hAnsiTheme="minorEastAsia" w:cs="宋体"/>
          <w:kern w:val="0"/>
          <w:szCs w:val="21"/>
        </w:rPr>
        <w:t>④</w:t>
      </w:r>
    </w:p>
    <w:p w:rsidR="00E277C2" w:rsidRPr="0063746C" w:rsidRDefault="00E277C2" w:rsidP="009F5B93">
      <w:pPr>
        <w:spacing w:line="360" w:lineRule="auto"/>
        <w:rPr>
          <w:szCs w:val="21"/>
        </w:rPr>
      </w:pPr>
    </w:p>
    <w:p w:rsidR="00E277C2" w:rsidRPr="007E57E1" w:rsidRDefault="00E277C2" w:rsidP="00E277C2">
      <w:pPr>
        <w:rPr>
          <w:szCs w:val="21"/>
        </w:rPr>
      </w:pPr>
    </w:p>
    <w:p w:rsidR="00E277C2" w:rsidRPr="007E57E1" w:rsidRDefault="00E277C2" w:rsidP="00E277C2">
      <w:pPr>
        <w:spacing w:line="340" w:lineRule="exact"/>
        <w:ind w:firstLineChars="250" w:firstLine="525"/>
        <w:contextualSpacing/>
        <w:rPr>
          <w:szCs w:val="21"/>
        </w:rPr>
      </w:pPr>
    </w:p>
    <w:p w:rsidR="00344CD3" w:rsidRPr="007E57E1" w:rsidRDefault="00BE33ED" w:rsidP="00E277C2">
      <w:pPr>
        <w:rPr>
          <w:b/>
          <w:szCs w:val="21"/>
        </w:rPr>
      </w:pPr>
      <w:r w:rsidRPr="007E57E1">
        <w:rPr>
          <w:rFonts w:hint="eastAsia"/>
          <w:szCs w:val="21"/>
        </w:rPr>
        <w:t xml:space="preserve">                             </w:t>
      </w:r>
      <w:r w:rsidRPr="007E57E1">
        <w:rPr>
          <w:rFonts w:hint="eastAsia"/>
          <w:b/>
          <w:szCs w:val="21"/>
        </w:rPr>
        <w:t>第二部分（非选择题</w:t>
      </w:r>
      <w:r w:rsidRPr="007E57E1">
        <w:rPr>
          <w:rFonts w:hint="eastAsia"/>
          <w:b/>
          <w:szCs w:val="21"/>
        </w:rPr>
        <w:t xml:space="preserve">  </w:t>
      </w:r>
      <w:r w:rsidRPr="007E57E1">
        <w:rPr>
          <w:rFonts w:hint="eastAsia"/>
          <w:b/>
          <w:szCs w:val="21"/>
        </w:rPr>
        <w:t>共</w:t>
      </w:r>
      <w:r w:rsidRPr="007E57E1">
        <w:rPr>
          <w:rFonts w:hint="eastAsia"/>
          <w:b/>
          <w:szCs w:val="21"/>
        </w:rPr>
        <w:t>160</w:t>
      </w:r>
      <w:r w:rsidRPr="007E57E1">
        <w:rPr>
          <w:rFonts w:hint="eastAsia"/>
          <w:b/>
          <w:szCs w:val="21"/>
        </w:rPr>
        <w:t>分）</w:t>
      </w:r>
    </w:p>
    <w:p w:rsidR="007E57E1" w:rsidRPr="00D6731C" w:rsidRDefault="007E57E1" w:rsidP="007E57E1">
      <w:pPr>
        <w:outlineLvl w:val="0"/>
        <w:rPr>
          <w:rFonts w:ascii="宋体" w:hAnsi="宋体"/>
        </w:rPr>
      </w:pPr>
      <w:r w:rsidRPr="00D6731C">
        <w:rPr>
          <w:rFonts w:ascii="宋体" w:hAnsi="宋体" w:hint="eastAsia"/>
        </w:rPr>
        <w:t>36.</w:t>
      </w:r>
      <w:r>
        <w:rPr>
          <w:rFonts w:ascii="宋体" w:hAnsi="宋体" w:hint="eastAsia"/>
        </w:rPr>
        <w:t>（36分）读图12，回答下列问题</w:t>
      </w:r>
    </w:p>
    <w:p w:rsidR="007E57E1" w:rsidRDefault="007E57E1" w:rsidP="007E57E1">
      <w:r>
        <w:rPr>
          <w:rFonts w:hint="eastAsia"/>
        </w:rPr>
        <w:t xml:space="preserve">　　</w:t>
      </w:r>
    </w:p>
    <w:p w:rsidR="007E57E1" w:rsidRDefault="007E57E1" w:rsidP="007E57E1">
      <w:pPr>
        <w:jc w:val="left"/>
      </w:pPr>
      <w:r>
        <w:rPr>
          <w:rFonts w:hint="eastAsia"/>
        </w:rPr>
        <w:t xml:space="preserve">　　古人登上大别山主峰，不禁感叹南北两侧的景色：“山之南山花烂漫，山之北白雪皑皑，此山大别于他山也！”</w:t>
      </w:r>
    </w:p>
    <w:p w:rsidR="007E57E1" w:rsidRDefault="007E57E1" w:rsidP="007E57E1">
      <w:pPr>
        <w:jc w:val="left"/>
      </w:pPr>
      <w:r>
        <w:rPr>
          <w:rFonts w:hint="eastAsia"/>
        </w:rPr>
        <w:t>（</w:t>
      </w:r>
      <w:r>
        <w:rPr>
          <w:rFonts w:hint="eastAsia"/>
        </w:rPr>
        <w:t>1</w:t>
      </w:r>
      <w:r>
        <w:rPr>
          <w:rFonts w:hint="eastAsia"/>
        </w:rPr>
        <w:t>）推断古人登山的季节，分析该季节南北景色差异的原因。（</w:t>
      </w:r>
      <w:r>
        <w:rPr>
          <w:rFonts w:hint="eastAsia"/>
        </w:rPr>
        <w:t>8</w:t>
      </w:r>
      <w:r>
        <w:rPr>
          <w:rFonts w:hint="eastAsia"/>
        </w:rPr>
        <w:t>分）</w:t>
      </w:r>
    </w:p>
    <w:p w:rsidR="007E57E1" w:rsidRDefault="007E57E1" w:rsidP="007E57E1">
      <w:pPr>
        <w:jc w:val="left"/>
      </w:pPr>
    </w:p>
    <w:p w:rsidR="007E57E1" w:rsidRDefault="007E57E1" w:rsidP="007E57E1">
      <w:pPr>
        <w:jc w:val="left"/>
      </w:pPr>
      <w:r>
        <w:rPr>
          <w:rFonts w:hint="eastAsia"/>
        </w:rPr>
        <w:t>图示灌区是我国高产农田建设的重点区域之一，该区水利工程具有“蓄、引、提、排相结合”的特色。</w:t>
      </w:r>
    </w:p>
    <w:p w:rsidR="007E57E1" w:rsidRDefault="007E57E1" w:rsidP="007E57E1">
      <w:pPr>
        <w:jc w:val="left"/>
      </w:pPr>
      <w:r>
        <w:rPr>
          <w:rFonts w:hint="eastAsia"/>
        </w:rPr>
        <w:t>（</w:t>
      </w:r>
      <w:r>
        <w:rPr>
          <w:rFonts w:hint="eastAsia"/>
        </w:rPr>
        <w:t>2</w:t>
      </w:r>
      <w:r>
        <w:rPr>
          <w:rFonts w:hint="eastAsia"/>
        </w:rPr>
        <w:t>）简述形成</w:t>
      </w:r>
      <w:proofErr w:type="gramStart"/>
      <w:r>
        <w:rPr>
          <w:rFonts w:hint="eastAsia"/>
        </w:rPr>
        <w:t>该特色</w:t>
      </w:r>
      <w:proofErr w:type="gramEnd"/>
      <w:r>
        <w:rPr>
          <w:rFonts w:hint="eastAsia"/>
        </w:rPr>
        <w:t>的自然条件，说明灌区水利工程在高产农田建设中的功能。（</w:t>
      </w:r>
      <w:r>
        <w:rPr>
          <w:rFonts w:hint="eastAsia"/>
        </w:rPr>
        <w:t>10</w:t>
      </w:r>
      <w:r>
        <w:rPr>
          <w:rFonts w:hint="eastAsia"/>
        </w:rPr>
        <w:t>分）</w:t>
      </w:r>
    </w:p>
    <w:p w:rsidR="007E57E1" w:rsidRDefault="007E57E1" w:rsidP="007E57E1">
      <w:pPr>
        <w:jc w:val="left"/>
      </w:pPr>
      <w:r>
        <w:rPr>
          <w:rFonts w:hint="eastAsia"/>
        </w:rPr>
        <w:t>（</w:t>
      </w:r>
      <w:r>
        <w:rPr>
          <w:rFonts w:hint="eastAsia"/>
        </w:rPr>
        <w:t>3</w:t>
      </w:r>
      <w:r>
        <w:rPr>
          <w:rFonts w:hint="eastAsia"/>
        </w:rPr>
        <w:t>）分析甲高速公路施工难度大的原因，概述该公路对大别山区社会经济发展的影响。（</w:t>
      </w:r>
      <w:r>
        <w:rPr>
          <w:rFonts w:hint="eastAsia"/>
        </w:rPr>
        <w:t>10</w:t>
      </w:r>
      <w:r>
        <w:rPr>
          <w:rFonts w:hint="eastAsia"/>
        </w:rPr>
        <w:t>分）</w:t>
      </w:r>
    </w:p>
    <w:p w:rsidR="007E57E1" w:rsidRDefault="007E57E1" w:rsidP="007E57E1">
      <w:pPr>
        <w:jc w:val="left"/>
      </w:pPr>
    </w:p>
    <w:p w:rsidR="007E57E1" w:rsidRDefault="007E57E1" w:rsidP="007E57E1">
      <w:pPr>
        <w:jc w:val="left"/>
      </w:pPr>
      <w:r>
        <w:rPr>
          <w:rFonts w:hint="eastAsia"/>
        </w:rPr>
        <w:t>国家大力推进信息化，工业化协同发展，实施精准扶贫政策，为大别山区农产品加工业发展带来新契机。</w:t>
      </w:r>
    </w:p>
    <w:p w:rsidR="007E57E1" w:rsidRDefault="007E57E1" w:rsidP="007E57E1">
      <w:pPr>
        <w:jc w:val="left"/>
      </w:pPr>
    </w:p>
    <w:p w:rsidR="007E57E1" w:rsidRPr="00C65C40" w:rsidRDefault="007E57E1" w:rsidP="007E57E1">
      <w:pPr>
        <w:jc w:val="left"/>
      </w:pPr>
      <w:r>
        <w:rPr>
          <w:rFonts w:hint="eastAsia"/>
        </w:rPr>
        <w:t>（</w:t>
      </w:r>
      <w:r w:rsidR="00813833">
        <w:rPr>
          <w:rFonts w:hint="eastAsia"/>
        </w:rPr>
        <w:t>4</w:t>
      </w:r>
      <w:r>
        <w:rPr>
          <w:rFonts w:hint="eastAsia"/>
        </w:rPr>
        <w:t>）阐述大别山区发展农产品加工业的有利因素。（</w:t>
      </w:r>
      <w:r>
        <w:rPr>
          <w:rFonts w:hint="eastAsia"/>
        </w:rPr>
        <w:t>8</w:t>
      </w:r>
      <w:r>
        <w:rPr>
          <w:rFonts w:hint="eastAsia"/>
        </w:rPr>
        <w:t>分）</w:t>
      </w:r>
    </w:p>
    <w:p w:rsidR="00344CD3" w:rsidRPr="007E57E1" w:rsidRDefault="00344CD3" w:rsidP="00E277C2">
      <w:pPr>
        <w:rPr>
          <w:b/>
          <w:szCs w:val="21"/>
        </w:rPr>
      </w:pPr>
    </w:p>
    <w:p w:rsidR="0063746C" w:rsidRPr="006A57ED" w:rsidRDefault="0063746C" w:rsidP="0063746C">
      <w:pPr>
        <w:rPr>
          <w:rFonts w:ascii="宋体" w:hAnsi="宋体"/>
          <w:szCs w:val="21"/>
        </w:rPr>
      </w:pPr>
      <w:r w:rsidRPr="006A57ED">
        <w:rPr>
          <w:rFonts w:ascii="宋体" w:hAnsi="宋体" w:hint="eastAsia"/>
          <w:szCs w:val="21"/>
        </w:rPr>
        <w:t>37.（36分）“教育是一个民族最根本的事业”——邓小平</w:t>
      </w:r>
    </w:p>
    <w:p w:rsidR="0063746C" w:rsidRPr="006A57ED" w:rsidRDefault="0063746C" w:rsidP="0063746C">
      <w:pPr>
        <w:rPr>
          <w:rFonts w:ascii="宋体" w:hAnsi="宋体"/>
          <w:szCs w:val="21"/>
        </w:rPr>
      </w:pPr>
      <w:r w:rsidRPr="006A57ED">
        <w:rPr>
          <w:rFonts w:ascii="宋体" w:hAnsi="宋体" w:hint="eastAsia"/>
          <w:szCs w:val="21"/>
        </w:rPr>
        <w:t>材料</w:t>
      </w:r>
      <w:proofErr w:type="gramStart"/>
      <w:r w:rsidRPr="006A57ED">
        <w:rPr>
          <w:rFonts w:ascii="宋体" w:hAnsi="宋体" w:hint="eastAsia"/>
          <w:szCs w:val="21"/>
        </w:rPr>
        <w:t>一</w:t>
      </w:r>
      <w:proofErr w:type="gramEnd"/>
      <w:r w:rsidRPr="006A57ED">
        <w:rPr>
          <w:rFonts w:ascii="宋体" w:hAnsi="宋体" w:hint="eastAsia"/>
          <w:szCs w:val="21"/>
        </w:rPr>
        <w:t xml:space="preserve"> 董</w:t>
      </w:r>
      <w:proofErr w:type="gramStart"/>
      <w:r w:rsidRPr="006A57ED">
        <w:rPr>
          <w:rFonts w:ascii="宋体" w:hAnsi="宋体" w:hint="eastAsia"/>
          <w:szCs w:val="21"/>
        </w:rPr>
        <w:t>仲舒按人性</w:t>
      </w:r>
      <w:proofErr w:type="gramEnd"/>
      <w:r w:rsidRPr="006A57ED">
        <w:rPr>
          <w:rFonts w:ascii="宋体" w:hAnsi="宋体" w:hint="eastAsia"/>
          <w:szCs w:val="21"/>
        </w:rPr>
        <w:t>把人分为上中下三个等级，占人口多数的“中民”是教育的主要对象。他主张设立各级学校，教授儒家经典，将他们培养为“笃于礼薄于利”“以天下为忧”的君子，以使得“教化大行，天下和洽”。</w:t>
      </w:r>
    </w:p>
    <w:p w:rsidR="0063746C" w:rsidRPr="006A57ED" w:rsidRDefault="0063746C" w:rsidP="0063746C">
      <w:pPr>
        <w:rPr>
          <w:rFonts w:ascii="宋体" w:hAnsi="宋体"/>
          <w:szCs w:val="21"/>
        </w:rPr>
      </w:pPr>
      <w:r w:rsidRPr="006A57ED">
        <w:rPr>
          <w:rFonts w:ascii="宋体" w:hAnsi="宋体" w:hint="eastAsia"/>
          <w:szCs w:val="21"/>
        </w:rPr>
        <w:t>古罗马教育家</w:t>
      </w:r>
      <w:proofErr w:type="gramStart"/>
      <w:r w:rsidRPr="006A57ED">
        <w:rPr>
          <w:rFonts w:ascii="宋体" w:hAnsi="宋体" w:hint="eastAsia"/>
          <w:szCs w:val="21"/>
        </w:rPr>
        <w:t>昆体良</w:t>
      </w:r>
      <w:proofErr w:type="gramEnd"/>
      <w:r w:rsidRPr="006A57ED">
        <w:rPr>
          <w:rFonts w:ascii="宋体" w:hAnsi="宋体" w:hint="eastAsia"/>
          <w:szCs w:val="21"/>
        </w:rPr>
        <w:t>（35-98年）认为，学校教育优于家庭教育，培养演说家是公民教育的重要目标。他还认为，完美的演说家“不仅要有超群的演说天赋，还要有完美的品格”“能尽公民之义务，能在公私事务中完成使命，能以终稿引导国家，能以立法奠定其雄厚基础”。</w:t>
      </w:r>
    </w:p>
    <w:p w:rsidR="0063746C" w:rsidRPr="006A57ED" w:rsidRDefault="0063746C" w:rsidP="0063746C">
      <w:pPr>
        <w:rPr>
          <w:rFonts w:ascii="宋体" w:hAnsi="宋体"/>
          <w:szCs w:val="21"/>
        </w:rPr>
      </w:pPr>
      <w:r w:rsidRPr="006A57ED">
        <w:rPr>
          <w:rFonts w:ascii="宋体" w:hAnsi="宋体" w:hint="eastAsia"/>
          <w:szCs w:val="21"/>
        </w:rPr>
        <w:t>（1）阅读材料</w:t>
      </w:r>
      <w:proofErr w:type="gramStart"/>
      <w:r w:rsidRPr="006A57ED">
        <w:rPr>
          <w:rFonts w:ascii="宋体" w:hAnsi="宋体" w:hint="eastAsia"/>
          <w:szCs w:val="21"/>
        </w:rPr>
        <w:t>一</w:t>
      </w:r>
      <w:proofErr w:type="gramEnd"/>
      <w:r w:rsidRPr="006A57ED">
        <w:rPr>
          <w:rFonts w:ascii="宋体" w:hAnsi="宋体" w:hint="eastAsia"/>
          <w:szCs w:val="21"/>
        </w:rPr>
        <w:t>，概括董仲舒和</w:t>
      </w:r>
      <w:proofErr w:type="gramStart"/>
      <w:r w:rsidRPr="006A57ED">
        <w:rPr>
          <w:rFonts w:ascii="宋体" w:hAnsi="宋体" w:hint="eastAsia"/>
          <w:szCs w:val="21"/>
        </w:rPr>
        <w:t>昆体</w:t>
      </w:r>
      <w:proofErr w:type="gramEnd"/>
      <w:r w:rsidRPr="006A57ED">
        <w:rPr>
          <w:rFonts w:ascii="宋体" w:hAnsi="宋体" w:hint="eastAsia"/>
          <w:szCs w:val="21"/>
        </w:rPr>
        <w:t>良教育主张的相同点。（8分）</w:t>
      </w:r>
    </w:p>
    <w:p w:rsidR="0063746C" w:rsidRPr="006A57ED" w:rsidRDefault="0063746C" w:rsidP="0063746C">
      <w:pPr>
        <w:rPr>
          <w:rFonts w:ascii="宋体" w:hAnsi="宋体"/>
          <w:szCs w:val="21"/>
        </w:rPr>
      </w:pPr>
    </w:p>
    <w:p w:rsidR="0063746C" w:rsidRPr="002A3A50" w:rsidRDefault="0063746C" w:rsidP="0063746C">
      <w:pPr>
        <w:widowControl/>
        <w:jc w:val="left"/>
        <w:rPr>
          <w:rFonts w:ascii="宋体" w:hAnsi="宋体" w:cs="宋体"/>
          <w:kern w:val="0"/>
          <w:szCs w:val="21"/>
        </w:rPr>
      </w:pPr>
      <w:r w:rsidRPr="002A3A50">
        <w:rPr>
          <w:rFonts w:ascii="宋体" w:hAnsi="宋体" w:cs="宋体"/>
          <w:kern w:val="0"/>
          <w:szCs w:val="21"/>
        </w:rPr>
        <w:t>材料二 严复认为：“西之教平等，故以公治而贵自知”“将教育者，其实常三宗；曰体育，曰智育，曰德育，三者并重”。</w:t>
      </w:r>
      <w:r w:rsidRPr="002A3A50">
        <w:rPr>
          <w:rFonts w:ascii="宋体" w:hAnsi="宋体" w:cs="宋体"/>
          <w:kern w:val="0"/>
          <w:szCs w:val="21"/>
        </w:rPr>
        <w:br/>
        <w:t>1912年，蔡元培批评清政府的教育宗旨说：“忠君与共和政体不合，尊孔与信教自由相违”。同年，中华民国教育部公布的《教育宗旨》规定：“注意道德教育，以实利教育、军国民教育编之，更以美感教育完成其道德”。</w:t>
      </w:r>
      <w:r w:rsidRPr="002A3A50">
        <w:rPr>
          <w:rFonts w:ascii="宋体" w:hAnsi="宋体" w:cs="宋体"/>
          <w:kern w:val="0"/>
          <w:szCs w:val="21"/>
        </w:rPr>
        <w:br/>
        <w:t>1957年，毛泽东提出：“我们的教育方针，应该使受教育者在德育、智育、体育几方面都得到发展，成为有社会主义觉悟的有文化的劳动者”。</w:t>
      </w:r>
      <w:r w:rsidRPr="002A3A50">
        <w:rPr>
          <w:rFonts w:ascii="宋体" w:hAnsi="宋体" w:cs="宋体"/>
          <w:kern w:val="0"/>
          <w:szCs w:val="21"/>
        </w:rPr>
        <w:br/>
        <w:t>1955年</w:t>
      </w:r>
      <w:r>
        <w:rPr>
          <w:rFonts w:ascii="宋体" w:hAnsi="宋体" w:cs="宋体" w:hint="eastAsia"/>
          <w:kern w:val="0"/>
          <w:szCs w:val="21"/>
        </w:rPr>
        <w:t>，《中华人民共和国教育法》规定：“教育必须为神会主义现代化建设服务，必须与生产劳动相结合，培养德、智、体等方面全面发展的社会主义事业的建设者和接班人”</w:t>
      </w:r>
    </w:p>
    <w:p w:rsidR="0063746C" w:rsidRPr="006A57ED" w:rsidRDefault="0063746C" w:rsidP="0063746C">
      <w:pPr>
        <w:rPr>
          <w:rFonts w:ascii="宋体" w:hAnsi="宋体"/>
          <w:szCs w:val="21"/>
        </w:rPr>
      </w:pPr>
    </w:p>
    <w:p w:rsidR="0063746C" w:rsidRDefault="0063746C" w:rsidP="0063746C">
      <w:pPr>
        <w:rPr>
          <w:rFonts w:ascii="宋体" w:hAnsi="宋体"/>
          <w:szCs w:val="21"/>
        </w:rPr>
      </w:pPr>
      <w:r w:rsidRPr="006A57ED">
        <w:rPr>
          <w:rFonts w:ascii="宋体" w:hAnsi="宋体" w:hint="eastAsia"/>
          <w:szCs w:val="21"/>
        </w:rPr>
        <w:t>（2）阅读材料二，概括中国近现代教育目标的特点：结合时代背景对此进行分析。（10分）</w:t>
      </w:r>
    </w:p>
    <w:p w:rsidR="0063746C" w:rsidRDefault="0063746C" w:rsidP="0063746C"/>
    <w:p w:rsidR="0063746C" w:rsidRDefault="0063746C" w:rsidP="0063746C">
      <w:r>
        <w:rPr>
          <w:rFonts w:hint="eastAsia"/>
        </w:rPr>
        <w:t>材料三人文教育是欧洲教育的</w:t>
      </w:r>
      <w:r>
        <w:rPr>
          <w:rFonts w:hint="eastAsia"/>
        </w:rPr>
        <w:t>***</w:t>
      </w:r>
      <w:r>
        <w:rPr>
          <w:rFonts w:hint="eastAsia"/>
        </w:rPr>
        <w:t>。</w:t>
      </w:r>
      <w:r>
        <w:rPr>
          <w:rFonts w:hint="eastAsia"/>
        </w:rPr>
        <w:t>19</w:t>
      </w:r>
      <w:r>
        <w:rPr>
          <w:rFonts w:hint="eastAsia"/>
        </w:rPr>
        <w:t>世纪，英国知识界对教育的内容展争论。一派认为，科学（自然科学和应用科学）应该是教育的主体内容，它是文明的基础和核心，是国家富强之所在。教育不能只培养绅士，而是要满足社会以的现实需要，但科学在教育中几乎没有获得应有的分量。另一派则认为，古典人文科目（语文、文学、哲学、历史、数学等）仍然应该是教育的核心内容。人文教育不仅追求纯粹知识，还是人类实现美、快乐、自由和道德的途径。类似的争论在近现代很多国家都发生过。</w:t>
      </w:r>
    </w:p>
    <w:p w:rsidR="0063746C" w:rsidRDefault="0063746C" w:rsidP="0063746C">
      <w:pPr>
        <w:ind w:left="315"/>
        <w:outlineLvl w:val="0"/>
        <w:rPr>
          <w:rFonts w:ascii="宋体" w:hAnsi="宋体" w:cs="宋体"/>
        </w:rPr>
      </w:pPr>
      <w:r>
        <w:rPr>
          <w:rFonts w:hint="eastAsia"/>
        </w:rPr>
        <w:t>（</w:t>
      </w:r>
      <w:r>
        <w:rPr>
          <w:rFonts w:hint="eastAsia"/>
        </w:rPr>
        <w:t>3</w:t>
      </w:r>
      <w:r>
        <w:rPr>
          <w:rFonts w:hint="eastAsia"/>
        </w:rPr>
        <w:t>）</w:t>
      </w:r>
      <w:r w:rsidRPr="00EA3BAD">
        <w:rPr>
          <w:rFonts w:ascii="宋体" w:hAnsi="宋体" w:cs="宋体" w:hint="eastAsia"/>
        </w:rPr>
        <w:t>①</w:t>
      </w:r>
      <w:r>
        <w:rPr>
          <w:rFonts w:ascii="宋体" w:hAnsi="宋体" w:cs="宋体" w:hint="eastAsia"/>
        </w:rPr>
        <w:t>概述这一教育争论在英国出现的时代背景。（6分）</w:t>
      </w:r>
    </w:p>
    <w:p w:rsidR="0063746C" w:rsidRDefault="0063746C" w:rsidP="0063746C">
      <w:pPr>
        <w:ind w:leftChars="150" w:left="315" w:firstLineChars="300" w:firstLine="630"/>
        <w:rPr>
          <w:rFonts w:ascii="宋体" w:hAnsi="宋体" w:cs="宋体"/>
        </w:rPr>
      </w:pPr>
      <w:r w:rsidRPr="00EA3BAD">
        <w:rPr>
          <w:rFonts w:ascii="宋体" w:hAnsi="宋体" w:cs="宋体" w:hint="eastAsia"/>
        </w:rPr>
        <w:t>②</w:t>
      </w:r>
      <w:r>
        <w:rPr>
          <w:rFonts w:ascii="宋体" w:hAnsi="宋体" w:cs="宋体" w:hint="eastAsia"/>
        </w:rPr>
        <w:t>教育内容既受限于历史时代，又对历史发展产生影响。你如何看待上述教育争论中的观点？运用中外历史发展进程中的重要史实加以论述。（12分）</w:t>
      </w:r>
    </w:p>
    <w:p w:rsidR="0063746C" w:rsidRDefault="0063746C" w:rsidP="0063746C">
      <w:r>
        <w:rPr>
          <w:rFonts w:ascii="宋体" w:hAnsi="宋体" w:cs="宋体" w:hint="eastAsia"/>
        </w:rPr>
        <w:t>要求：观点明确，史实充分，史论结合，逻辑清晰。</w:t>
      </w:r>
    </w:p>
    <w:p w:rsidR="0063746C" w:rsidRPr="004A5571" w:rsidRDefault="0063746C" w:rsidP="0063746C">
      <w:pPr>
        <w:rPr>
          <w:rFonts w:ascii="宋体" w:hAnsi="宋体"/>
          <w:szCs w:val="21"/>
        </w:rPr>
      </w:pPr>
    </w:p>
    <w:p w:rsidR="0063746C" w:rsidRPr="0063746C" w:rsidRDefault="0063746C" w:rsidP="0063746C"/>
    <w:p w:rsidR="0063746C" w:rsidRDefault="0063746C" w:rsidP="0063746C"/>
    <w:p w:rsidR="0063746C" w:rsidRDefault="0063746C" w:rsidP="0063746C"/>
    <w:p w:rsidR="0063746C" w:rsidRDefault="0063746C" w:rsidP="0063746C">
      <w:pPr>
        <w:numPr>
          <w:ilvl w:val="0"/>
          <w:numId w:val="24"/>
        </w:numPr>
      </w:pPr>
      <w:r>
        <w:rPr>
          <w:rFonts w:hint="eastAsia"/>
        </w:rPr>
        <w:t>（</w:t>
      </w:r>
      <w:r>
        <w:rPr>
          <w:rFonts w:hint="eastAsia"/>
        </w:rPr>
        <w:t>32</w:t>
      </w:r>
      <w:r>
        <w:rPr>
          <w:rFonts w:hint="eastAsia"/>
        </w:rPr>
        <w:t>分）阅读材料，完成下列要求。</w:t>
      </w:r>
      <w:r>
        <w:rPr>
          <w:rFonts w:hint="eastAsia"/>
        </w:rPr>
        <w:t xml:space="preserve">  </w:t>
      </w:r>
    </w:p>
    <w:p w:rsidR="0063746C" w:rsidRDefault="0063746C" w:rsidP="0063746C">
      <w:r>
        <w:rPr>
          <w:rFonts w:hint="eastAsia"/>
        </w:rPr>
        <w:lastRenderedPageBreak/>
        <w:t xml:space="preserve">     </w:t>
      </w:r>
      <w:r>
        <w:rPr>
          <w:rFonts w:hint="eastAsia"/>
        </w:rPr>
        <w:t>材料</w:t>
      </w:r>
      <w:proofErr w:type="gramStart"/>
      <w:r>
        <w:rPr>
          <w:rFonts w:hint="eastAsia"/>
        </w:rPr>
        <w:t>一</w:t>
      </w:r>
      <w:proofErr w:type="gramEnd"/>
      <w:r>
        <w:rPr>
          <w:rFonts w:hint="eastAsia"/>
        </w:rPr>
        <w:t xml:space="preserve"> </w:t>
      </w:r>
      <w:r>
        <w:rPr>
          <w:rFonts w:hint="eastAsia"/>
        </w:rPr>
        <w:t>发端于</w:t>
      </w:r>
      <w:r>
        <w:rPr>
          <w:rFonts w:hint="eastAsia"/>
        </w:rPr>
        <w:t>20</w:t>
      </w:r>
      <w:r>
        <w:rPr>
          <w:rFonts w:hint="eastAsia"/>
        </w:rPr>
        <w:t>世纪中叶的数字革命，创造出不断进化的“灵长类机器”。</w:t>
      </w:r>
      <w:r>
        <w:rPr>
          <w:rFonts w:hint="eastAsia"/>
        </w:rPr>
        <w:t>90</w:t>
      </w:r>
      <w:r>
        <w:rPr>
          <w:rFonts w:hint="eastAsia"/>
        </w:rPr>
        <w:t>年代实验室里的超级计算机，占地有一个网球场的面积那么大，成本高达</w:t>
      </w:r>
      <w:r>
        <w:rPr>
          <w:rFonts w:hint="eastAsia"/>
        </w:rPr>
        <w:t>5000</w:t>
      </w:r>
      <w:r>
        <w:rPr>
          <w:rFonts w:hint="eastAsia"/>
        </w:rPr>
        <w:t>万美元；</w:t>
      </w:r>
      <w:r>
        <w:rPr>
          <w:rFonts w:hint="eastAsia"/>
        </w:rPr>
        <w:t>20</w:t>
      </w:r>
      <w:r>
        <w:rPr>
          <w:rFonts w:hint="eastAsia"/>
        </w:rPr>
        <w:t>年后寻常百姓家中的平板电脑，像杂志一样的轻薄，运算能力更胜一筹，成本却不到</w:t>
      </w:r>
      <w:r>
        <w:rPr>
          <w:rFonts w:hint="eastAsia"/>
        </w:rPr>
        <w:t>500</w:t>
      </w:r>
      <w:r>
        <w:rPr>
          <w:rFonts w:hint="eastAsia"/>
        </w:rPr>
        <w:t>美元。</w:t>
      </w:r>
    </w:p>
    <w:p w:rsidR="0063746C" w:rsidRDefault="0063746C" w:rsidP="0063746C">
      <w:pPr>
        <w:ind w:firstLine="420"/>
      </w:pPr>
      <w:r>
        <w:rPr>
          <w:rFonts w:hint="eastAsia"/>
        </w:rPr>
        <w:t>数字时代人类能够处理和利用的知识信息实现了爆炸式增长。手机的导航应用程序自动接收车辆的定位信息，分析实时路况，告诉司机到达目的地的最佳路线；健康数据库公司通过可穿戴</w:t>
      </w:r>
      <w:proofErr w:type="gramStart"/>
      <w:r>
        <w:rPr>
          <w:rFonts w:hint="eastAsia"/>
        </w:rPr>
        <w:t>式设备</w:t>
      </w:r>
      <w:proofErr w:type="gramEnd"/>
      <w:r>
        <w:rPr>
          <w:rFonts w:hint="eastAsia"/>
        </w:rPr>
        <w:t>检测海量普通市民的个人健康状况，协助医生进行精准治疗。</w:t>
      </w:r>
    </w:p>
    <w:p w:rsidR="0063746C" w:rsidRDefault="0063746C" w:rsidP="0063746C">
      <w:pPr>
        <w:ind w:firstLine="420"/>
      </w:pPr>
      <w:r>
        <w:rPr>
          <w:rFonts w:hint="eastAsia"/>
        </w:rPr>
        <w:t xml:space="preserve"> </w:t>
      </w:r>
      <w:r>
        <w:rPr>
          <w:rFonts w:hint="eastAsia"/>
        </w:rPr>
        <w:t>数字技术让人与人之间的连接变得空前广泛和紧密。你的一天可以这样度过：早上</w:t>
      </w:r>
      <w:proofErr w:type="gramStart"/>
      <w:r>
        <w:rPr>
          <w:rFonts w:hint="eastAsia"/>
        </w:rPr>
        <w:t>用拼车软件</w:t>
      </w:r>
      <w:proofErr w:type="gramEnd"/>
      <w:r>
        <w:rPr>
          <w:rFonts w:hint="eastAsia"/>
        </w:rPr>
        <w:t>叫了一辆私家车顺路载你去上班；中午从短租网站上联系了一个背包客，准备把闲置的房间租给他；晚上接受了五位网友的求助，帮他们修改程序代码。</w:t>
      </w:r>
    </w:p>
    <w:p w:rsidR="0063746C" w:rsidRDefault="0063746C" w:rsidP="0063746C">
      <w:pPr>
        <w:ind w:firstLine="420"/>
      </w:pPr>
      <w:r>
        <w:rPr>
          <w:rFonts w:hint="eastAsia"/>
        </w:rPr>
        <w:t>材料二</w:t>
      </w:r>
      <w:r>
        <w:rPr>
          <w:rFonts w:hint="eastAsia"/>
        </w:rPr>
        <w:t xml:space="preserve">  </w:t>
      </w:r>
      <w:r>
        <w:rPr>
          <w:rFonts w:hint="eastAsia"/>
        </w:rPr>
        <w:t>有研究认为，不同职业被电脑取代的概率主要取决于其社交性、创造性以及感知和操控性的强弱。</w:t>
      </w:r>
    </w:p>
    <w:p w:rsidR="0063746C" w:rsidRDefault="0063746C" w:rsidP="0063746C">
      <w:pPr>
        <w:ind w:firstLine="420"/>
      </w:pPr>
    </w:p>
    <w:p w:rsidR="0063746C" w:rsidRDefault="0063746C" w:rsidP="0063746C">
      <w:pPr>
        <w:ind w:firstLine="420"/>
      </w:pPr>
      <w:r>
        <w:rPr>
          <w:rFonts w:hint="eastAsia"/>
        </w:rPr>
        <w:t>【注】“感知和操控性”指灵敏、协调的操作能力和应付复杂工作环境的能力。</w:t>
      </w:r>
    </w:p>
    <w:p w:rsidR="0063746C" w:rsidRDefault="0063746C" w:rsidP="0063746C">
      <w:pPr>
        <w:numPr>
          <w:ilvl w:val="0"/>
          <w:numId w:val="25"/>
        </w:numPr>
        <w:ind w:firstLine="420"/>
      </w:pPr>
      <w:r>
        <w:rPr>
          <w:rFonts w:hint="eastAsia"/>
        </w:rPr>
        <w:t>阅读上述材料，阐述科学技术的进步怎样影响了个人的经济生活。（</w:t>
      </w:r>
      <w:r>
        <w:rPr>
          <w:rFonts w:hint="eastAsia"/>
        </w:rPr>
        <w:t>13</w:t>
      </w:r>
      <w:r>
        <w:rPr>
          <w:rFonts w:hint="eastAsia"/>
        </w:rPr>
        <w:t>分）</w:t>
      </w:r>
    </w:p>
    <w:p w:rsidR="00226F03" w:rsidRDefault="00226F03" w:rsidP="00226F03">
      <w:pPr>
        <w:ind w:left="420"/>
      </w:pPr>
    </w:p>
    <w:p w:rsidR="0063746C" w:rsidRDefault="0063746C" w:rsidP="0063746C">
      <w:r>
        <w:rPr>
          <w:rFonts w:hint="eastAsia"/>
        </w:rPr>
        <w:t>材料三</w:t>
      </w:r>
      <w:r>
        <w:rPr>
          <w:rFonts w:hint="eastAsia"/>
        </w:rPr>
        <w:t xml:space="preserve"> </w:t>
      </w:r>
      <w:r>
        <w:rPr>
          <w:rFonts w:hint="eastAsia"/>
        </w:rPr>
        <w:t>无人驾驶汽车是一种主要依靠车内计算机系统来实现无人驾驶的智能汽车，这一技术的应用可以减少交通事故、改变城市拥堵状况、节约能源消耗，甚至将影响人们的生活方式和社会观念。国内外各大汽车制造商和互联网公司纷纷投入巨资开发研制。但是，无人驾驶汽车的发展也面临一些问题。比如，汽车上路的标准是什么？发生交通事故后，汽车制造商、软件开发商和车主，谁来承担责任？黑客入侵带来的安全隐患如何避免？车主的位置信息等如何保护？</w:t>
      </w:r>
      <w:r w:rsidR="00D152D8" w:rsidRPr="00D152D8">
        <w:rPr>
          <w:rFonts w:hint="eastAsia"/>
        </w:rPr>
        <w:t>学</w:t>
      </w:r>
      <w:r w:rsidR="00D152D8" w:rsidRPr="00D152D8">
        <w:rPr>
          <w:rFonts w:hint="eastAsia"/>
        </w:rPr>
        <w:t>.</w:t>
      </w:r>
      <w:r w:rsidR="00D152D8" w:rsidRPr="00D152D8">
        <w:rPr>
          <w:rFonts w:hint="eastAsia"/>
        </w:rPr>
        <w:t>科</w:t>
      </w:r>
      <w:r w:rsidR="00D152D8" w:rsidRPr="00D152D8">
        <w:rPr>
          <w:rFonts w:hint="eastAsia"/>
        </w:rPr>
        <w:t>.</w:t>
      </w:r>
      <w:r w:rsidR="00D152D8" w:rsidRPr="00D152D8">
        <w:rPr>
          <w:rFonts w:hint="eastAsia"/>
        </w:rPr>
        <w:t>网</w:t>
      </w:r>
    </w:p>
    <w:p w:rsidR="0063746C" w:rsidRDefault="0063746C" w:rsidP="0063746C">
      <w:pPr>
        <w:numPr>
          <w:ilvl w:val="0"/>
          <w:numId w:val="25"/>
        </w:numPr>
        <w:ind w:firstLine="420"/>
      </w:pPr>
      <w:r>
        <w:rPr>
          <w:rFonts w:hint="eastAsia"/>
        </w:rPr>
        <w:t>结合材料三，运用《政治生活》相关知识，分析应该如何推进我国无人驾驶汽车的发展。（</w:t>
      </w:r>
      <w:r>
        <w:rPr>
          <w:rFonts w:hint="eastAsia"/>
        </w:rPr>
        <w:t>6</w:t>
      </w:r>
      <w:r>
        <w:rPr>
          <w:rFonts w:hint="eastAsia"/>
        </w:rPr>
        <w:t>分）</w:t>
      </w:r>
    </w:p>
    <w:p w:rsidR="0063746C" w:rsidRDefault="0063746C" w:rsidP="0063746C"/>
    <w:p w:rsidR="0063746C" w:rsidRDefault="0063746C" w:rsidP="0063746C">
      <w:r>
        <w:rPr>
          <w:rFonts w:hint="eastAsia"/>
        </w:rPr>
        <w:t>材料四</w:t>
      </w:r>
      <w:r>
        <w:rPr>
          <w:rFonts w:hint="eastAsia"/>
        </w:rPr>
        <w:t xml:space="preserve"> </w:t>
      </w:r>
      <w:r>
        <w:rPr>
          <w:rFonts w:hint="eastAsia"/>
        </w:rPr>
        <w:t>由于技术正在变得强大而廉价——而且更加无处不在，所以越来越多的个人手中都已经掌握了这种力量。掌握这些力量的个人并不都是理智的，意图良好的，如基因组测序领域的突破能够治愈疾病，也能用于生产天花病毒的攻击性版本。</w:t>
      </w:r>
    </w:p>
    <w:p w:rsidR="0063746C" w:rsidRDefault="0063746C" w:rsidP="0063746C">
      <w:r>
        <w:rPr>
          <w:rFonts w:hint="eastAsia"/>
        </w:rPr>
        <w:t xml:space="preserve">                                                     </w:t>
      </w:r>
      <w:r>
        <w:rPr>
          <w:rFonts w:hint="eastAsia"/>
        </w:rPr>
        <w:t>（摘自《第二次机器革命》）</w:t>
      </w:r>
    </w:p>
    <w:p w:rsidR="0063746C" w:rsidRDefault="0063746C" w:rsidP="0063746C">
      <w:pPr>
        <w:ind w:firstLine="420"/>
      </w:pPr>
      <w:r>
        <w:rPr>
          <w:rFonts w:hint="eastAsia"/>
        </w:rPr>
        <w:t>不管是在当今还是在未来，科技都可能造成破坏，但我们的生活受惠于科技变得更好了，这也是真真切切的事实。我</w:t>
      </w:r>
      <w:proofErr w:type="gramStart"/>
      <w:r>
        <w:rPr>
          <w:rFonts w:hint="eastAsia"/>
        </w:rPr>
        <w:t>想环境</w:t>
      </w:r>
      <w:proofErr w:type="gramEnd"/>
      <w:r>
        <w:rPr>
          <w:rFonts w:hint="eastAsia"/>
        </w:rPr>
        <w:t>可能是个很好的例子。伦敦现在的天气说不上纯净无暇，但也比</w:t>
      </w:r>
      <w:r>
        <w:rPr>
          <w:rFonts w:hint="eastAsia"/>
        </w:rPr>
        <w:t>50</w:t>
      </w:r>
      <w:r>
        <w:rPr>
          <w:rFonts w:hint="eastAsia"/>
        </w:rPr>
        <w:t>年代爆发煤炭烟雾事件那会儿强大多了，人类文明的进步需要依靠持续的技术革新，没有科技，我不认为我们能解决气候变化和贫困问题。</w:t>
      </w:r>
    </w:p>
    <w:p w:rsidR="0063746C" w:rsidRDefault="0063746C" w:rsidP="0063746C">
      <w:pPr>
        <w:ind w:firstLine="420"/>
      </w:pPr>
      <w:r>
        <w:rPr>
          <w:rFonts w:hint="eastAsia"/>
        </w:rPr>
        <w:t xml:space="preserve">                                              </w:t>
      </w:r>
      <w:r>
        <w:rPr>
          <w:rFonts w:hint="eastAsia"/>
        </w:rPr>
        <w:t>（摘自《人与机器共同进化》）</w:t>
      </w:r>
    </w:p>
    <w:p w:rsidR="0063746C" w:rsidRDefault="0063746C" w:rsidP="0063746C">
      <w:pPr>
        <w:ind w:firstLine="420"/>
      </w:pPr>
      <w:r>
        <w:rPr>
          <w:rFonts w:hint="eastAsia"/>
        </w:rPr>
        <w:t>这样了不起的应用科学，它既节约了劳动，又使生活更加舒适，为什么带给我们的幸福却那么少呢？坦率的回答是，因为我们还没有学会怎样正当地去使用它。</w:t>
      </w:r>
    </w:p>
    <w:p w:rsidR="0063746C" w:rsidRDefault="0063746C" w:rsidP="0063746C">
      <w:pPr>
        <w:ind w:firstLine="420"/>
      </w:pPr>
      <w:r>
        <w:rPr>
          <w:rFonts w:hint="eastAsia"/>
        </w:rPr>
        <w:t>如果你们想使你们一生的工作有益于人类，那么，你们只懂得应用科学技术本身是不够的。关心人的本身，应当始终成为一切技术上奋斗的主要目标；关心怎样组织人的劳动和产品分配这样一些尚未解决的重大问题，用以保证我们科学思想的成果会造福于人类，而不致成为祸害。</w:t>
      </w:r>
    </w:p>
    <w:p w:rsidR="0063746C" w:rsidRDefault="0063746C" w:rsidP="0063746C">
      <w:pPr>
        <w:ind w:firstLine="420"/>
      </w:pPr>
      <w:r>
        <w:rPr>
          <w:rFonts w:hint="eastAsia"/>
        </w:rPr>
        <w:t>在你们埋头于图表和方程时，千万不要忘记这一点！</w:t>
      </w:r>
    </w:p>
    <w:p w:rsidR="0063746C" w:rsidRDefault="0063746C" w:rsidP="0063746C">
      <w:pPr>
        <w:ind w:firstLine="420"/>
      </w:pPr>
      <w:r>
        <w:rPr>
          <w:rFonts w:hint="eastAsia"/>
        </w:rPr>
        <w:t xml:space="preserve">       </w:t>
      </w:r>
      <w:r>
        <w:rPr>
          <w:rFonts w:hint="eastAsia"/>
        </w:rPr>
        <w:t>（摘自《爱因斯坦文集》“对加利福尼亚理工学院学生的讲话”）</w:t>
      </w:r>
    </w:p>
    <w:p w:rsidR="0063746C" w:rsidRDefault="0063746C" w:rsidP="0063746C">
      <w:pPr>
        <w:ind w:firstLine="420"/>
      </w:pPr>
    </w:p>
    <w:p w:rsidR="0063746C" w:rsidRDefault="0063746C" w:rsidP="0063746C">
      <w:pPr>
        <w:numPr>
          <w:ilvl w:val="0"/>
          <w:numId w:val="25"/>
        </w:numPr>
        <w:ind w:firstLine="420"/>
      </w:pPr>
      <w:r>
        <w:rPr>
          <w:rFonts w:hint="eastAsia"/>
        </w:rPr>
        <w:t>阅读上述材料，围绕</w:t>
      </w:r>
      <w:proofErr w:type="gramStart"/>
      <w:r>
        <w:rPr>
          <w:rFonts w:hint="eastAsia"/>
        </w:rPr>
        <w:t>“</w:t>
      </w:r>
      <w:proofErr w:type="gramEnd"/>
      <w:r>
        <w:rPr>
          <w:rFonts w:hint="eastAsia"/>
        </w:rPr>
        <w:t>科技与人的关系“这一主题，自选角度，自拟题目，运用《生活与科学》相关知识，写一篇</w:t>
      </w:r>
      <w:r>
        <w:rPr>
          <w:rFonts w:hint="eastAsia"/>
        </w:rPr>
        <w:t>200~300</w:t>
      </w:r>
      <w:r>
        <w:rPr>
          <w:rFonts w:hint="eastAsia"/>
        </w:rPr>
        <w:t>字的短文。（</w:t>
      </w:r>
      <w:r>
        <w:rPr>
          <w:rFonts w:hint="eastAsia"/>
        </w:rPr>
        <w:t>15</w:t>
      </w:r>
      <w:r>
        <w:rPr>
          <w:rFonts w:hint="eastAsia"/>
        </w:rPr>
        <w:t>分）</w:t>
      </w:r>
    </w:p>
    <w:p w:rsidR="0063746C" w:rsidRDefault="0063746C" w:rsidP="0063746C">
      <w:r>
        <w:rPr>
          <w:rFonts w:hint="eastAsia"/>
        </w:rPr>
        <w:t>要求：观点鲜明；可以全面论述，也可以就某一点深入分析；知识运用准备、贴切；论述合乎逻辑，条理清晰。</w:t>
      </w:r>
    </w:p>
    <w:p w:rsidR="0063746C" w:rsidRDefault="0063746C" w:rsidP="00E277C2">
      <w:pPr>
        <w:rPr>
          <w:b/>
          <w:szCs w:val="21"/>
        </w:rPr>
      </w:pPr>
    </w:p>
    <w:p w:rsidR="0063746C" w:rsidRDefault="0063746C" w:rsidP="0063746C">
      <w:r>
        <w:rPr>
          <w:rFonts w:hint="eastAsia"/>
        </w:rPr>
        <w:lastRenderedPageBreak/>
        <w:t>39</w:t>
      </w:r>
      <w:r>
        <w:rPr>
          <w:rFonts w:hint="eastAsia"/>
        </w:rPr>
        <w:t>（</w:t>
      </w:r>
      <w:r>
        <w:rPr>
          <w:rFonts w:hint="eastAsia"/>
        </w:rPr>
        <w:t>12</w:t>
      </w:r>
      <w:r>
        <w:rPr>
          <w:rFonts w:hint="eastAsia"/>
        </w:rPr>
        <w:t>分）某校开展“我为社区献</w:t>
      </w:r>
      <w:proofErr w:type="gramStart"/>
      <w:r>
        <w:rPr>
          <w:rFonts w:hint="eastAsia"/>
        </w:rPr>
        <w:t>一</w:t>
      </w:r>
      <w:proofErr w:type="gramEnd"/>
      <w:r>
        <w:rPr>
          <w:rFonts w:hint="eastAsia"/>
        </w:rPr>
        <w:t>策”的社会实践活动，下面是一组同学撰写的调查报告。请在横线处按要求填写内容。</w:t>
      </w:r>
    </w:p>
    <w:p w:rsidR="0063746C" w:rsidRDefault="0063746C" w:rsidP="0063746C">
      <w:pPr>
        <w:jc w:val="center"/>
        <w:rPr>
          <w:b/>
        </w:rPr>
      </w:pPr>
      <w:r w:rsidRPr="00057286">
        <w:rPr>
          <w:rFonts w:hint="eastAsia"/>
          <w:b/>
        </w:rPr>
        <w:t>某小区“潮汐式”停车方案调查报告</w:t>
      </w:r>
    </w:p>
    <w:p w:rsidR="0063746C" w:rsidRPr="00057286" w:rsidRDefault="0063746C" w:rsidP="0063746C">
      <w:pPr>
        <w:ind w:left="413"/>
        <w:rPr>
          <w:b/>
        </w:rPr>
      </w:pPr>
      <w:r>
        <w:rPr>
          <w:rFonts w:hint="eastAsia"/>
          <w:b/>
        </w:rPr>
        <w:t>一、</w:t>
      </w:r>
      <w:r w:rsidRPr="00057286">
        <w:rPr>
          <w:rFonts w:hint="eastAsia"/>
          <w:b/>
        </w:rPr>
        <w:t>调查背景</w:t>
      </w:r>
    </w:p>
    <w:p w:rsidR="0063746C" w:rsidRDefault="0063746C" w:rsidP="0063746C">
      <w:pPr>
        <w:pStyle w:val="ad"/>
        <w:ind w:left="863" w:firstLineChars="0" w:firstLine="0"/>
      </w:pPr>
      <w:r w:rsidRPr="00FB4A9F">
        <w:rPr>
          <w:rFonts w:hint="eastAsia"/>
        </w:rPr>
        <w:t>某小区建成于</w:t>
      </w:r>
      <w:r w:rsidRPr="00FB4A9F">
        <w:rPr>
          <w:rFonts w:hint="eastAsia"/>
        </w:rPr>
        <w:t>20</w:t>
      </w:r>
      <w:r w:rsidRPr="00FB4A9F">
        <w:rPr>
          <w:rFonts w:hint="eastAsia"/>
        </w:rPr>
        <w:t>世纪</w:t>
      </w:r>
      <w:r>
        <w:rPr>
          <w:rFonts w:hint="eastAsia"/>
        </w:rPr>
        <w:t>80</w:t>
      </w:r>
      <w:r>
        <w:rPr>
          <w:rFonts w:hint="eastAsia"/>
        </w:rPr>
        <w:t>年代，未规划停车位，</w:t>
      </w:r>
    </w:p>
    <w:p w:rsidR="0063746C" w:rsidRPr="00FB4A9F" w:rsidRDefault="0063746C" w:rsidP="0063746C">
      <w:pPr>
        <w:pStyle w:val="ad"/>
        <w:ind w:left="863" w:firstLineChars="0" w:firstLine="0"/>
      </w:pPr>
      <w:r>
        <w:rPr>
          <w:rFonts w:hint="eastAsia"/>
        </w:rPr>
        <w:t>且无专门物业公司管理。近年来，“停车难”成了小区居民头疼的问题。针对这一问题，居委会积极采取应对措施。第一阶段，应部分居民要求，居委会将小区绿化用地改造为停车位，但遭到另一些居民的强烈反对。第二阶段，居委会计划引入外地的“潮汐式”停车经验，与附近不对外开放停车位的写字楼达成协议：夜间，小区居民可以在写字楼付费停车；白天，写字楼里的上班族可以在小区付费停车，利用“错时停车”共享车位，盘活闲置资源。但这一计划公布后，担忧、质疑也随之出现。本调研小组受居委会邀请，对小区“潮汐式”停车方案展开调查。</w:t>
      </w:r>
      <w:r w:rsidR="00D152D8" w:rsidRPr="00D152D8">
        <w:rPr>
          <w:rFonts w:hint="eastAsia"/>
        </w:rPr>
        <w:t>学科</w:t>
      </w:r>
      <w:r w:rsidR="00D152D8" w:rsidRPr="00D152D8">
        <w:rPr>
          <w:rFonts w:hint="eastAsia"/>
        </w:rPr>
        <w:t>.</w:t>
      </w:r>
      <w:r w:rsidR="00D152D8" w:rsidRPr="00D152D8">
        <w:rPr>
          <w:rFonts w:hint="eastAsia"/>
        </w:rPr>
        <w:t>网</w:t>
      </w:r>
    </w:p>
    <w:p w:rsidR="0063746C" w:rsidRDefault="0063746C" w:rsidP="0063746C">
      <w:r>
        <w:rPr>
          <w:rFonts w:hint="eastAsia"/>
        </w:rPr>
        <w:t>二、调查过程</w:t>
      </w:r>
    </w:p>
    <w:p w:rsidR="0063746C" w:rsidRDefault="0063746C" w:rsidP="0063746C">
      <w:r>
        <w:rPr>
          <w:rFonts w:hint="eastAsia"/>
        </w:rPr>
        <w:t>（</w:t>
      </w:r>
      <w:r>
        <w:rPr>
          <w:rFonts w:hint="eastAsia"/>
        </w:rPr>
        <w:t>1</w:t>
      </w:r>
      <w:r>
        <w:rPr>
          <w:rFonts w:hint="eastAsia"/>
        </w:rPr>
        <w:t>）文献查阅</w:t>
      </w:r>
    </w:p>
    <w:p w:rsidR="0063746C" w:rsidRDefault="0063746C" w:rsidP="0063746C">
      <w:r>
        <w:rPr>
          <w:rFonts w:hint="eastAsia"/>
        </w:rPr>
        <w:t xml:space="preserve">      </w:t>
      </w:r>
      <w:fldSimple w:instr=" = 1 \* GB3 ">
        <w:r>
          <w:rPr>
            <w:rFonts w:hint="eastAsia"/>
            <w:noProof/>
          </w:rPr>
          <w:t>①</w:t>
        </w:r>
      </w:fldSimple>
      <w:r>
        <w:rPr>
          <w:rFonts w:hint="eastAsia"/>
        </w:rPr>
        <w:t>相关报道，如其他地区的实践经验</w:t>
      </w:r>
    </w:p>
    <w:p w:rsidR="0063746C" w:rsidRPr="00445763" w:rsidRDefault="0063746C" w:rsidP="0063746C">
      <w:r>
        <w:rPr>
          <w:rFonts w:hint="eastAsia"/>
        </w:rPr>
        <w:t xml:space="preserve">      </w:t>
      </w:r>
      <w:fldSimple w:instr=" = 2 \* GB3 ">
        <w:r>
          <w:rPr>
            <w:rFonts w:hint="eastAsia"/>
            <w:noProof/>
          </w:rPr>
          <w:t>②</w:t>
        </w:r>
      </w:fldSimple>
      <w:r>
        <w:rPr>
          <w:rFonts w:hint="eastAsia"/>
          <w:u w:val="single"/>
        </w:rPr>
        <w:t xml:space="preserve">                                      </w:t>
      </w:r>
      <w:r>
        <w:rPr>
          <w:rFonts w:hint="eastAsia"/>
        </w:rPr>
        <w:t>。（填写一种其他类型的文献资料，</w:t>
      </w:r>
      <w:r>
        <w:rPr>
          <w:rFonts w:hint="eastAsia"/>
        </w:rPr>
        <w:t>1</w:t>
      </w:r>
      <w:r>
        <w:rPr>
          <w:rFonts w:hint="eastAsia"/>
        </w:rPr>
        <w:t>分）</w:t>
      </w:r>
    </w:p>
    <w:p w:rsidR="0063746C" w:rsidRDefault="0063746C" w:rsidP="0063746C">
      <w:r>
        <w:rPr>
          <w:rFonts w:hint="eastAsia"/>
        </w:rPr>
        <w:t>（</w:t>
      </w:r>
      <w:r>
        <w:rPr>
          <w:rFonts w:hint="eastAsia"/>
        </w:rPr>
        <w:t>2</w:t>
      </w:r>
      <w:r>
        <w:rPr>
          <w:rFonts w:hint="eastAsia"/>
        </w:rPr>
        <w:t>）问卷调查</w:t>
      </w:r>
    </w:p>
    <w:p w:rsidR="0063746C" w:rsidRDefault="0063746C" w:rsidP="0063746C">
      <w:r>
        <w:rPr>
          <w:rFonts w:hint="eastAsia"/>
        </w:rPr>
        <w:t xml:space="preserve">        </w:t>
      </w:r>
      <w:r>
        <w:rPr>
          <w:rFonts w:hint="eastAsia"/>
        </w:rPr>
        <w:t>访谈对象：居民、</w:t>
      </w:r>
      <w:r>
        <w:rPr>
          <w:rFonts w:hint="eastAsia"/>
          <w:u w:val="single"/>
        </w:rPr>
        <w:t xml:space="preserve">         </w:t>
      </w:r>
      <w:r>
        <w:rPr>
          <w:rFonts w:hint="eastAsia"/>
        </w:rPr>
        <w:t>、</w:t>
      </w:r>
      <w:r>
        <w:rPr>
          <w:rFonts w:hint="eastAsia"/>
          <w:u w:val="single"/>
        </w:rPr>
        <w:t xml:space="preserve">         </w:t>
      </w:r>
      <w:r w:rsidRPr="00445763">
        <w:rPr>
          <w:rFonts w:hint="eastAsia"/>
        </w:rPr>
        <w:t>，（填写</w:t>
      </w:r>
      <w:r>
        <w:rPr>
          <w:rFonts w:hint="eastAsia"/>
        </w:rPr>
        <w:t>其他两类访谈对象，</w:t>
      </w:r>
      <w:r>
        <w:rPr>
          <w:rFonts w:hint="eastAsia"/>
        </w:rPr>
        <w:t>2</w:t>
      </w:r>
      <w:r>
        <w:rPr>
          <w:rFonts w:hint="eastAsia"/>
        </w:rPr>
        <w:t>分）</w:t>
      </w:r>
    </w:p>
    <w:p w:rsidR="0063746C" w:rsidRDefault="0063746C" w:rsidP="0063746C">
      <w:r>
        <w:rPr>
          <w:rFonts w:hint="eastAsia"/>
        </w:rPr>
        <w:t xml:space="preserve">        </w:t>
      </w:r>
      <w:r>
        <w:rPr>
          <w:rFonts w:hint="eastAsia"/>
        </w:rPr>
        <w:t>问卷调查结果：</w:t>
      </w:r>
    </w:p>
    <w:p w:rsidR="0063746C" w:rsidRDefault="0063746C" w:rsidP="0063746C">
      <w:pPr>
        <w:jc w:val="center"/>
      </w:pPr>
    </w:p>
    <w:p w:rsidR="0063746C" w:rsidRPr="00445763" w:rsidRDefault="0063746C" w:rsidP="0063746C">
      <w:pPr>
        <w:jc w:val="center"/>
      </w:pPr>
    </w:p>
    <w:p w:rsidR="0063746C" w:rsidRDefault="0063746C" w:rsidP="0063746C">
      <w:r>
        <w:rPr>
          <w:rFonts w:hint="eastAsia"/>
        </w:rPr>
        <w:t xml:space="preserve">  </w:t>
      </w:r>
      <w:r>
        <w:rPr>
          <w:rFonts w:hint="eastAsia"/>
        </w:rPr>
        <w:t>三、结论及建议</w:t>
      </w:r>
    </w:p>
    <w:p w:rsidR="0063746C" w:rsidRDefault="0063746C" w:rsidP="0063746C">
      <w:r>
        <w:rPr>
          <w:rFonts w:hint="eastAsia"/>
        </w:rPr>
        <w:t>（</w:t>
      </w:r>
      <w:r>
        <w:rPr>
          <w:rFonts w:hint="eastAsia"/>
        </w:rPr>
        <w:t>1</w:t>
      </w:r>
      <w:r>
        <w:rPr>
          <w:rFonts w:hint="eastAsia"/>
        </w:rPr>
        <w:t>）本报告对该社区居委会第一阶段做法的评价是：（</w:t>
      </w:r>
      <w:r>
        <w:rPr>
          <w:rFonts w:hint="eastAsia"/>
        </w:rPr>
        <w:t>3</w:t>
      </w:r>
      <w:r>
        <w:rPr>
          <w:rFonts w:hint="eastAsia"/>
        </w:rPr>
        <w:t>分）</w:t>
      </w:r>
    </w:p>
    <w:p w:rsidR="0063746C" w:rsidRDefault="0063746C" w:rsidP="0063746C">
      <w:pPr>
        <w:rPr>
          <w:u w:val="single"/>
        </w:rPr>
      </w:pPr>
      <w:r>
        <w:rPr>
          <w:rFonts w:hint="eastAsia"/>
          <w:u w:val="single"/>
        </w:rPr>
        <w:t xml:space="preserve">                                                                             </w:t>
      </w:r>
    </w:p>
    <w:p w:rsidR="0063746C" w:rsidRPr="003A74B5" w:rsidRDefault="0063746C" w:rsidP="0063746C">
      <w:pPr>
        <w:rPr>
          <w:u w:val="single"/>
        </w:rPr>
      </w:pPr>
      <w:r>
        <w:rPr>
          <w:rFonts w:hint="eastAsia"/>
          <w:u w:val="single"/>
        </w:rPr>
        <w:t xml:space="preserve">                                                                              </w:t>
      </w:r>
    </w:p>
    <w:p w:rsidR="0063746C" w:rsidRDefault="0063746C" w:rsidP="0063746C"/>
    <w:p w:rsidR="0063746C" w:rsidRDefault="0063746C" w:rsidP="0063746C">
      <w:r>
        <w:rPr>
          <w:rFonts w:hint="eastAsia"/>
        </w:rPr>
        <w:t>（</w:t>
      </w:r>
      <w:r>
        <w:rPr>
          <w:rFonts w:hint="eastAsia"/>
        </w:rPr>
        <w:t>2</w:t>
      </w:r>
      <w:r>
        <w:rPr>
          <w:rFonts w:hint="eastAsia"/>
        </w:rPr>
        <w:t>）鉴于“潮汐式”停车方案涉及多元利益主体，本报告认为需要进一步完善小区的民主管理，为此提出</w:t>
      </w:r>
      <w:r>
        <w:rPr>
          <w:rFonts w:hint="eastAsia"/>
        </w:rPr>
        <w:t>3</w:t>
      </w:r>
      <w:r>
        <w:rPr>
          <w:rFonts w:hint="eastAsia"/>
        </w:rPr>
        <w:t>条建议：（</w:t>
      </w:r>
      <w:r>
        <w:rPr>
          <w:rFonts w:hint="eastAsia"/>
        </w:rPr>
        <w:t>6</w:t>
      </w:r>
      <w:r>
        <w:rPr>
          <w:rFonts w:hint="eastAsia"/>
        </w:rPr>
        <w:t>分）</w:t>
      </w:r>
    </w:p>
    <w:p w:rsidR="0063746C" w:rsidRDefault="0063746C" w:rsidP="0063746C">
      <w:pPr>
        <w:rPr>
          <w:u w:val="single"/>
        </w:rPr>
      </w:pPr>
      <w:r>
        <w:rPr>
          <w:rFonts w:hint="eastAsia"/>
          <w:u w:val="single"/>
        </w:rPr>
        <w:t xml:space="preserve">                                                                             </w:t>
      </w:r>
    </w:p>
    <w:p w:rsidR="0063746C" w:rsidRPr="003A74B5" w:rsidRDefault="0063746C" w:rsidP="0063746C">
      <w:pPr>
        <w:rPr>
          <w:u w:val="single"/>
        </w:rPr>
      </w:pPr>
      <w:r>
        <w:rPr>
          <w:rFonts w:hint="eastAsia"/>
          <w:u w:val="single"/>
        </w:rPr>
        <w:t xml:space="preserve">                                                                              </w:t>
      </w:r>
    </w:p>
    <w:p w:rsidR="0063746C" w:rsidRDefault="0063746C" w:rsidP="0063746C"/>
    <w:p w:rsidR="0063746C" w:rsidRDefault="0063746C" w:rsidP="0063746C">
      <w:r>
        <w:rPr>
          <w:rFonts w:hint="eastAsia"/>
        </w:rPr>
        <w:t>40.</w:t>
      </w:r>
      <w:r>
        <w:rPr>
          <w:rFonts w:hint="eastAsia"/>
        </w:rPr>
        <w:t>（</w:t>
      </w:r>
      <w:r>
        <w:rPr>
          <w:rFonts w:hint="eastAsia"/>
        </w:rPr>
        <w:t>18</w:t>
      </w:r>
      <w:r>
        <w:rPr>
          <w:rFonts w:hint="eastAsia"/>
        </w:rPr>
        <w:t>分河南安阳西高穴曹操墓和江西南昌刘</w:t>
      </w:r>
      <w:proofErr w:type="gramStart"/>
      <w:r>
        <w:rPr>
          <w:rFonts w:hint="eastAsia"/>
        </w:rPr>
        <w:t>贺墓都是</w:t>
      </w:r>
      <w:proofErr w:type="gramEnd"/>
      <w:r>
        <w:rPr>
          <w:rFonts w:hint="eastAsia"/>
        </w:rPr>
        <w:t>近年来的重大考古发现。）</w:t>
      </w:r>
    </w:p>
    <w:p w:rsidR="0063746C" w:rsidRDefault="0063746C" w:rsidP="0063746C"/>
    <w:p w:rsidR="0063746C" w:rsidRPr="00FF2C37" w:rsidRDefault="0063746C" w:rsidP="0063746C">
      <w:pPr>
        <w:widowControl/>
        <w:jc w:val="left"/>
        <w:rPr>
          <w:rFonts w:ascii="宋体" w:hAnsi="宋体" w:cs="宋体"/>
          <w:kern w:val="0"/>
          <w:sz w:val="24"/>
          <w:szCs w:val="24"/>
        </w:rPr>
      </w:pPr>
    </w:p>
    <w:p w:rsidR="0063746C" w:rsidRDefault="0063746C" w:rsidP="0063746C"/>
    <w:p w:rsidR="0063746C" w:rsidRDefault="0063746C" w:rsidP="0063746C">
      <w:r>
        <w:rPr>
          <w:rFonts w:hint="eastAsia"/>
        </w:rPr>
        <w:t>目前学术界基本上一致认为海昏侯墓的墓主就是刘贺，但在西</w:t>
      </w:r>
      <w:proofErr w:type="gramStart"/>
      <w:r>
        <w:rPr>
          <w:rFonts w:hint="eastAsia"/>
        </w:rPr>
        <w:t>高穴墓的</w:t>
      </w:r>
      <w:proofErr w:type="gramEnd"/>
      <w:r>
        <w:rPr>
          <w:rFonts w:hint="eastAsia"/>
        </w:rPr>
        <w:t>墓主是否为曹操这一问题上海存在争议。</w:t>
      </w:r>
      <w:r w:rsidR="00D152D8" w:rsidRPr="00D152D8">
        <w:rPr>
          <w:rFonts w:hint="eastAsia"/>
        </w:rPr>
        <w:t>学</w:t>
      </w:r>
      <w:r w:rsidR="00D152D8" w:rsidRPr="00D152D8">
        <w:rPr>
          <w:rFonts w:hint="eastAsia"/>
        </w:rPr>
        <w:t>.</w:t>
      </w:r>
      <w:r w:rsidR="00D152D8" w:rsidRPr="00D152D8">
        <w:rPr>
          <w:rFonts w:hint="eastAsia"/>
        </w:rPr>
        <w:t>科网</w:t>
      </w:r>
    </w:p>
    <w:p w:rsidR="0063746C" w:rsidRDefault="0063746C" w:rsidP="0063746C"/>
    <w:p w:rsidR="0063746C" w:rsidRDefault="0063746C" w:rsidP="0063746C">
      <w:pPr>
        <w:widowControl/>
        <w:jc w:val="left"/>
        <w:rPr>
          <w:rFonts w:ascii="宋体" w:hAnsi="宋体" w:cs="宋体"/>
          <w:kern w:val="0"/>
          <w:sz w:val="24"/>
          <w:szCs w:val="24"/>
        </w:rPr>
      </w:pPr>
      <w:r w:rsidRPr="002B2BC6">
        <w:rPr>
          <w:rFonts w:ascii="宋体" w:hAnsi="宋体" w:cs="宋体"/>
          <w:kern w:val="0"/>
          <w:sz w:val="24"/>
          <w:szCs w:val="24"/>
        </w:rPr>
        <w:t>（1）阅读上表，对比</w:t>
      </w:r>
      <w:proofErr w:type="gramStart"/>
      <w:r w:rsidRPr="002B2BC6">
        <w:rPr>
          <w:rFonts w:ascii="宋体" w:hAnsi="宋体" w:cs="宋体"/>
          <w:kern w:val="0"/>
          <w:sz w:val="24"/>
          <w:szCs w:val="24"/>
        </w:rPr>
        <w:t>刘贺墓资料</w:t>
      </w:r>
      <w:proofErr w:type="gramEnd"/>
      <w:r w:rsidRPr="002B2BC6">
        <w:rPr>
          <w:rFonts w:ascii="宋体" w:hAnsi="宋体" w:cs="宋体"/>
          <w:kern w:val="0"/>
          <w:sz w:val="24"/>
          <w:szCs w:val="24"/>
        </w:rPr>
        <w:t>，说明</w:t>
      </w:r>
      <w:proofErr w:type="gramStart"/>
      <w:r w:rsidRPr="002B2BC6">
        <w:rPr>
          <w:rFonts w:ascii="宋体" w:hAnsi="宋体" w:cs="宋体"/>
          <w:kern w:val="0"/>
          <w:sz w:val="24"/>
          <w:szCs w:val="24"/>
        </w:rPr>
        <w:t>细高穴墓</w:t>
      </w:r>
      <w:proofErr w:type="gramEnd"/>
      <w:r w:rsidRPr="002B2BC6">
        <w:rPr>
          <w:rFonts w:ascii="宋体" w:hAnsi="宋体" w:cs="宋体"/>
          <w:kern w:val="0"/>
          <w:sz w:val="24"/>
          <w:szCs w:val="24"/>
        </w:rPr>
        <w:t>墓主身份存在争议的原因。（8分）</w:t>
      </w:r>
      <w:r w:rsidRPr="002B2BC6">
        <w:rPr>
          <w:rFonts w:ascii="宋体" w:hAnsi="宋体" w:cs="宋体"/>
          <w:kern w:val="0"/>
          <w:sz w:val="24"/>
          <w:szCs w:val="24"/>
        </w:rPr>
        <w:br/>
      </w:r>
    </w:p>
    <w:p w:rsidR="0063746C" w:rsidRPr="002B2BC6" w:rsidRDefault="0063746C" w:rsidP="00226F03">
      <w:pPr>
        <w:widowControl/>
        <w:jc w:val="left"/>
      </w:pPr>
      <w:r w:rsidRPr="002B2BC6">
        <w:rPr>
          <w:rFonts w:ascii="宋体" w:hAnsi="宋体" w:cs="宋体"/>
          <w:kern w:val="0"/>
          <w:sz w:val="24"/>
          <w:szCs w:val="24"/>
        </w:rPr>
        <w:t>海昏侯墓将规划建设成国家考古遗址公园。</w:t>
      </w:r>
      <w:r w:rsidRPr="002B2BC6">
        <w:rPr>
          <w:rFonts w:ascii="宋体" w:hAnsi="宋体" w:cs="宋体"/>
          <w:kern w:val="0"/>
          <w:sz w:val="24"/>
          <w:szCs w:val="24"/>
        </w:rPr>
        <w:br/>
        <w:t>（2）列举该遗址公园对当地旅游业发展的影响。（10分）</w:t>
      </w:r>
      <w:r w:rsidRPr="002B2BC6">
        <w:rPr>
          <w:rFonts w:ascii="宋体" w:hAnsi="宋体" w:cs="宋体"/>
          <w:kern w:val="0"/>
          <w:sz w:val="24"/>
          <w:szCs w:val="24"/>
        </w:rPr>
        <w:br/>
      </w:r>
    </w:p>
    <w:p w:rsidR="0063746C" w:rsidRPr="009706DF" w:rsidRDefault="0063746C" w:rsidP="0063746C"/>
    <w:p w:rsidR="0063746C" w:rsidRPr="0063746C" w:rsidRDefault="0063746C" w:rsidP="00E277C2">
      <w:pPr>
        <w:rPr>
          <w:b/>
          <w:szCs w:val="21"/>
        </w:rPr>
      </w:pPr>
    </w:p>
    <w:p w:rsidR="0063746C" w:rsidRDefault="0063746C" w:rsidP="00E277C2">
      <w:pPr>
        <w:rPr>
          <w:b/>
          <w:szCs w:val="21"/>
        </w:rPr>
      </w:pPr>
    </w:p>
    <w:p w:rsidR="0063746C" w:rsidRDefault="0063746C" w:rsidP="00E277C2">
      <w:pPr>
        <w:rPr>
          <w:b/>
          <w:szCs w:val="21"/>
        </w:rPr>
      </w:pPr>
    </w:p>
    <w:p w:rsidR="007E57E1" w:rsidRPr="007E57E1" w:rsidRDefault="007E57E1" w:rsidP="00E277C2">
      <w:pPr>
        <w:rPr>
          <w:b/>
          <w:szCs w:val="21"/>
        </w:rPr>
      </w:pPr>
    </w:p>
    <w:p w:rsidR="007E57E1" w:rsidRPr="003F02F2" w:rsidRDefault="007E57E1" w:rsidP="007E57E1">
      <w:pPr>
        <w:rPr>
          <w:rFonts w:asciiTheme="minorEastAsia" w:hAnsiTheme="minorEastAsia"/>
        </w:rPr>
      </w:pPr>
      <w:r w:rsidRPr="003F02F2">
        <w:rPr>
          <w:rFonts w:asciiTheme="minorEastAsia" w:hAnsiTheme="minorEastAsia" w:hint="eastAsia"/>
        </w:rPr>
        <w:t>41.（26分）中法两国的文化交流源远流长。2016年4月至6月，第十一届“中法文化之春”在中国举行，促进了两国之间的友好往来。</w:t>
      </w:r>
    </w:p>
    <w:p w:rsidR="007E57E1" w:rsidRPr="003F02F2" w:rsidRDefault="007E57E1" w:rsidP="007E57E1">
      <w:pPr>
        <w:rPr>
          <w:rFonts w:asciiTheme="minorEastAsia" w:hAnsiTheme="minorEastAsia"/>
        </w:rPr>
      </w:pPr>
      <w:r w:rsidRPr="003F02F2">
        <w:rPr>
          <w:rFonts w:asciiTheme="minorEastAsia" w:hAnsiTheme="minorEastAsia" w:hint="eastAsia"/>
        </w:rPr>
        <w:t>法国作家大仲马在《基督山伯爵》中，对马赛进行了刻画。图13为马赛的地理位置及港区旧貌。马赛三面被石灰岩山丘环抱，气候宜人，拥有法国最大的海港。读图，回答第（1）题。</w:t>
      </w:r>
    </w:p>
    <w:p w:rsidR="007E57E1" w:rsidRPr="003F02F2" w:rsidRDefault="007E57E1" w:rsidP="007E57E1">
      <w:pPr>
        <w:rPr>
          <w:rFonts w:asciiTheme="minorEastAsia" w:hAnsiTheme="minorEastAsia"/>
        </w:rPr>
      </w:pPr>
    </w:p>
    <w:p w:rsidR="007E57E1" w:rsidRPr="003F02F2" w:rsidRDefault="007E57E1" w:rsidP="007E57E1">
      <w:pPr>
        <w:rPr>
          <w:rFonts w:asciiTheme="minorEastAsia" w:hAnsiTheme="minorEastAsia"/>
        </w:rPr>
      </w:pPr>
      <w:r w:rsidRPr="003F02F2">
        <w:rPr>
          <w:rFonts w:asciiTheme="minorEastAsia" w:hAnsiTheme="minorEastAsia" w:hint="eastAsia"/>
        </w:rPr>
        <w:t>（1）简述马赛成为法国天然良港的条件。（10分）</w:t>
      </w:r>
    </w:p>
    <w:p w:rsidR="007E57E1" w:rsidRPr="003F02F2" w:rsidRDefault="007E57E1" w:rsidP="007E57E1">
      <w:pPr>
        <w:rPr>
          <w:rFonts w:asciiTheme="minorEastAsia" w:hAnsiTheme="minorEastAsia"/>
        </w:rPr>
      </w:pPr>
      <w:r w:rsidRPr="003F02F2">
        <w:rPr>
          <w:rFonts w:asciiTheme="minorEastAsia" w:hAnsiTheme="minorEastAsia" w:hint="eastAsia"/>
        </w:rPr>
        <w:t>19世纪末20世纪初，孟德斯鸠、卢梭等人的思想被中国资产资产阶级维新派和革命派官位宣传。《论法的精神》和《社会契约论》也被译成汉语出版。</w:t>
      </w:r>
      <w:r w:rsidR="00D152D8" w:rsidRPr="00D152D8">
        <w:rPr>
          <w:rFonts w:asciiTheme="minorEastAsia" w:hAnsiTheme="minorEastAsia" w:hint="eastAsia"/>
        </w:rPr>
        <w:t>学科&amp;网</w:t>
      </w:r>
    </w:p>
    <w:p w:rsidR="007E57E1" w:rsidRPr="003F02F2" w:rsidRDefault="007E57E1" w:rsidP="007E57E1">
      <w:pPr>
        <w:rPr>
          <w:rFonts w:asciiTheme="minorEastAsia" w:hAnsiTheme="minorEastAsia"/>
        </w:rPr>
      </w:pPr>
      <w:r w:rsidRPr="003F02F2">
        <w:rPr>
          <w:rFonts w:asciiTheme="minorEastAsia" w:hAnsiTheme="minorEastAsia" w:hint="eastAsia"/>
        </w:rPr>
        <w:t>（2）概括孟德斯鸠和卢梭的思想，并分析其思想在近代中国广为传播的原因。（8分）</w:t>
      </w:r>
    </w:p>
    <w:p w:rsidR="007E57E1" w:rsidRPr="003F02F2" w:rsidRDefault="007E57E1" w:rsidP="007E57E1">
      <w:pPr>
        <w:rPr>
          <w:rFonts w:asciiTheme="minorEastAsia" w:hAnsiTheme="minorEastAsia"/>
        </w:rPr>
      </w:pPr>
      <w:r w:rsidRPr="003F02F2">
        <w:rPr>
          <w:rFonts w:asciiTheme="minorEastAsia" w:hAnsiTheme="minorEastAsia" w:hint="eastAsia"/>
        </w:rPr>
        <w:t>鲁迅和雨果分别是中国和法国的伟大作家，虽然相隔万里，但是他们的思想有很多相通之处。下文为鲁迅文化基金会秘书长、鲁迅长孙周令飞先生在“鲁迅对话雨果”中法文化交流活动中讲话的部分内容。</w:t>
      </w:r>
    </w:p>
    <w:p w:rsidR="007E57E1" w:rsidRPr="003F02F2" w:rsidRDefault="007E57E1" w:rsidP="007E57E1">
      <w:pPr>
        <w:rPr>
          <w:rFonts w:asciiTheme="minorEastAsia" w:hAnsiTheme="minorEastAsia"/>
        </w:rPr>
      </w:pPr>
      <w:r w:rsidRPr="003F02F2">
        <w:rPr>
          <w:rFonts w:asciiTheme="minorEastAsia" w:hAnsiTheme="minorEastAsia" w:hint="eastAsia"/>
        </w:rPr>
        <w:t>“雨果在他的《悲惨世界》里说：‘只要本世纪三个问题得不到解决：贫穷使男子潦倒，饥饿使女子堕落，黑暗使儿童羸弱，换句话说，从更广的意义来说，只要这世界上还存在愚昧和困苦，和本书同一性质的作品都不会是无益的。’鲁迅先生以他高度浓缩的小说、精美绝伦的散文和浩瀚滚烫的杂文，表达了同样的意愿和同样的意志，正如他那首《无题》绝句所言：‘万家墨面没蒿草，敢有歌吟动地哀。心事浩茫连广宇，于无声处听惊雷。’”</w:t>
      </w:r>
    </w:p>
    <w:p w:rsidR="007E57E1" w:rsidRPr="003F02F2" w:rsidRDefault="007E57E1" w:rsidP="007E57E1">
      <w:pPr>
        <w:rPr>
          <w:rFonts w:asciiTheme="minorEastAsia" w:hAnsiTheme="minorEastAsia"/>
        </w:rPr>
      </w:pPr>
      <w:r w:rsidRPr="003F02F2">
        <w:rPr>
          <w:rFonts w:asciiTheme="minorEastAsia" w:hAnsiTheme="minorEastAsia" w:hint="eastAsia"/>
        </w:rPr>
        <w:t>（3）结合材料，分析“鲁迅对话雨果”交流活动的文化意义。（8分）</w:t>
      </w:r>
    </w:p>
    <w:p w:rsidR="007E57E1" w:rsidRPr="003F02F2" w:rsidRDefault="007E57E1" w:rsidP="007E57E1">
      <w:pPr>
        <w:rPr>
          <w:rFonts w:asciiTheme="minorEastAsia" w:hAnsiTheme="minorEastAsia"/>
        </w:rPr>
      </w:pPr>
      <w:r w:rsidRPr="003F02F2">
        <w:rPr>
          <w:rFonts w:asciiTheme="minorEastAsia" w:hAnsiTheme="minorEastAsia" w:hint="eastAsia"/>
        </w:rPr>
        <w:t>（考生务必将</w:t>
      </w:r>
      <w:proofErr w:type="gramStart"/>
      <w:r w:rsidRPr="003F02F2">
        <w:rPr>
          <w:rFonts w:asciiTheme="minorEastAsia" w:hAnsiTheme="minorEastAsia" w:hint="eastAsia"/>
        </w:rPr>
        <w:t>答案答在答题</w:t>
      </w:r>
      <w:proofErr w:type="gramEnd"/>
      <w:r w:rsidRPr="003F02F2">
        <w:rPr>
          <w:rFonts w:asciiTheme="minorEastAsia" w:hAnsiTheme="minorEastAsia" w:hint="eastAsia"/>
        </w:rPr>
        <w:t>卡上，在试卷上作答无效）</w:t>
      </w:r>
    </w:p>
    <w:p w:rsidR="00344CD3" w:rsidRPr="007E57E1" w:rsidRDefault="00344CD3" w:rsidP="00E277C2">
      <w:pPr>
        <w:rPr>
          <w:b/>
          <w:szCs w:val="21"/>
        </w:rPr>
      </w:pPr>
    </w:p>
    <w:p w:rsidR="00344CD3" w:rsidRPr="007E57E1" w:rsidRDefault="00344CD3" w:rsidP="00E277C2">
      <w:pPr>
        <w:rPr>
          <w:b/>
          <w:szCs w:val="21"/>
        </w:rPr>
      </w:pPr>
    </w:p>
    <w:p w:rsidR="00344CD3" w:rsidRPr="007E57E1" w:rsidRDefault="00344CD3" w:rsidP="00E277C2">
      <w:pPr>
        <w:rPr>
          <w:b/>
          <w:szCs w:val="21"/>
        </w:rPr>
      </w:pPr>
    </w:p>
    <w:p w:rsidR="00344CD3" w:rsidRDefault="00344CD3" w:rsidP="00E277C2">
      <w:pPr>
        <w:rPr>
          <w:b/>
          <w:sz w:val="24"/>
          <w:szCs w:val="24"/>
        </w:rPr>
      </w:pPr>
    </w:p>
    <w:p w:rsidR="00344CD3" w:rsidRPr="00BE33ED" w:rsidRDefault="00344CD3" w:rsidP="00E277C2">
      <w:pPr>
        <w:rPr>
          <w:b/>
          <w:sz w:val="24"/>
          <w:szCs w:val="24"/>
        </w:rPr>
      </w:pPr>
    </w:p>
    <w:sectPr w:rsidR="00344CD3" w:rsidRPr="00BE33ED" w:rsidSect="00CE6BF4">
      <w:headerReference w:type="default" r:id="rId14"/>
      <w:footerReference w:type="even" r:id="rId15"/>
      <w:footerReference w:type="default" r:id="rId16"/>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3821" w:rsidRDefault="001D3821" w:rsidP="00CE6BF4">
      <w:r>
        <w:separator/>
      </w:r>
    </w:p>
  </w:endnote>
  <w:endnote w:type="continuationSeparator" w:id="0">
    <w:p w:rsidR="001D3821" w:rsidRDefault="001D3821"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2D4" w:rsidRDefault="0013787B" w:rsidP="000361A9">
    <w:pPr>
      <w:pStyle w:val="a6"/>
      <w:framePr w:wrap="around" w:vAnchor="text" w:hAnchor="margin" w:xAlign="right" w:y="1"/>
      <w:rPr>
        <w:rStyle w:val="a9"/>
      </w:rPr>
    </w:pPr>
    <w:r>
      <w:rPr>
        <w:rStyle w:val="a9"/>
      </w:rPr>
      <w:fldChar w:fldCharType="begin"/>
    </w:r>
    <w:r w:rsidR="002602D4">
      <w:rPr>
        <w:rStyle w:val="a9"/>
      </w:rPr>
      <w:instrText xml:space="preserve">PAGE  </w:instrText>
    </w:r>
    <w:r>
      <w:rPr>
        <w:rStyle w:val="a9"/>
      </w:rPr>
      <w:fldChar w:fldCharType="end"/>
    </w:r>
  </w:p>
  <w:p w:rsidR="002602D4" w:rsidRDefault="002602D4" w:rsidP="002602D4">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1A9" w:rsidRDefault="0013787B" w:rsidP="00BF3D26">
    <w:pPr>
      <w:pStyle w:val="a6"/>
      <w:framePr w:wrap="around" w:vAnchor="text" w:hAnchor="margin" w:xAlign="right" w:y="1"/>
      <w:rPr>
        <w:rStyle w:val="a9"/>
      </w:rPr>
    </w:pPr>
    <w:r>
      <w:rPr>
        <w:rStyle w:val="a9"/>
      </w:rPr>
      <w:fldChar w:fldCharType="begin"/>
    </w:r>
    <w:r w:rsidR="000361A9">
      <w:rPr>
        <w:rStyle w:val="a9"/>
      </w:rPr>
      <w:instrText xml:space="preserve">PAGE  </w:instrText>
    </w:r>
    <w:r>
      <w:rPr>
        <w:rStyle w:val="a9"/>
      </w:rPr>
      <w:fldChar w:fldCharType="separate"/>
    </w:r>
    <w:r w:rsidR="00922966">
      <w:rPr>
        <w:rStyle w:val="a9"/>
        <w:noProof/>
      </w:rPr>
      <w:t>12</w:t>
    </w:r>
    <w:r>
      <w:rPr>
        <w:rStyle w:val="a9"/>
      </w:rPr>
      <w:fldChar w:fldCharType="end"/>
    </w:r>
  </w:p>
  <w:p w:rsidR="000361A9" w:rsidRDefault="000361A9" w:rsidP="000361A9">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3821" w:rsidRDefault="001D3821" w:rsidP="00CE6BF4">
      <w:r>
        <w:separator/>
      </w:r>
    </w:p>
  </w:footnote>
  <w:footnote w:type="continuationSeparator" w:id="0">
    <w:p w:rsidR="001D3821" w:rsidRDefault="001D3821"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0361A9" w:rsidRDefault="00CE6BF4" w:rsidP="000361A9">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2A1F"/>
    <w:multiLevelType w:val="hybridMultilevel"/>
    <w:tmpl w:val="1C38DCAC"/>
    <w:lvl w:ilvl="0" w:tplc="92FA1D5E">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17F25C16"/>
    <w:multiLevelType w:val="hybridMultilevel"/>
    <w:tmpl w:val="32FA1D80"/>
    <w:lvl w:ilvl="0" w:tplc="BB486D8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2F476662"/>
    <w:multiLevelType w:val="hybridMultilevel"/>
    <w:tmpl w:val="E766BF56"/>
    <w:lvl w:ilvl="0" w:tplc="B06C93E2">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3">
    <w:nsid w:val="3A3843C2"/>
    <w:multiLevelType w:val="hybridMultilevel"/>
    <w:tmpl w:val="76AC2A4A"/>
    <w:lvl w:ilvl="0" w:tplc="55E48804">
      <w:start w:val="1"/>
      <w:numFmt w:val="decimal"/>
      <w:lvlText w:val="%1．"/>
      <w:lvlJc w:val="left"/>
      <w:pPr>
        <w:ind w:left="720" w:hanging="720"/>
      </w:pPr>
      <w:rPr>
        <w:rFonts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AB8525B"/>
    <w:multiLevelType w:val="hybridMultilevel"/>
    <w:tmpl w:val="68A4F380"/>
    <w:lvl w:ilvl="0" w:tplc="F6F6F0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6F1582D"/>
    <w:multiLevelType w:val="hybridMultilevel"/>
    <w:tmpl w:val="AFEA16D6"/>
    <w:lvl w:ilvl="0" w:tplc="91920E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57546BB"/>
    <w:multiLevelType w:val="singleLevel"/>
    <w:tmpl w:val="557546BB"/>
    <w:lvl w:ilvl="0">
      <w:start w:val="12"/>
      <w:numFmt w:val="decimal"/>
      <w:suff w:val="nothing"/>
      <w:lvlText w:val="%1."/>
      <w:lvlJc w:val="left"/>
      <w:pPr>
        <w:ind w:left="0" w:firstLine="0"/>
      </w:pPr>
    </w:lvl>
  </w:abstractNum>
  <w:abstractNum w:abstractNumId="7">
    <w:nsid w:val="5575546E"/>
    <w:multiLevelType w:val="singleLevel"/>
    <w:tmpl w:val="5575546E"/>
    <w:lvl w:ilvl="0">
      <w:start w:val="30"/>
      <w:numFmt w:val="decimal"/>
      <w:suff w:val="nothing"/>
      <w:lvlText w:val="%1."/>
      <w:lvlJc w:val="left"/>
    </w:lvl>
  </w:abstractNum>
  <w:abstractNum w:abstractNumId="8">
    <w:nsid w:val="557555C5"/>
    <w:multiLevelType w:val="singleLevel"/>
    <w:tmpl w:val="557555C5"/>
    <w:lvl w:ilvl="0">
      <w:start w:val="1"/>
      <w:numFmt w:val="upperLetter"/>
      <w:suff w:val="nothing"/>
      <w:lvlText w:val="%1."/>
      <w:lvlJc w:val="left"/>
    </w:lvl>
  </w:abstractNum>
  <w:abstractNum w:abstractNumId="9">
    <w:nsid w:val="55755659"/>
    <w:multiLevelType w:val="singleLevel"/>
    <w:tmpl w:val="55755659"/>
    <w:lvl w:ilvl="0">
      <w:start w:val="32"/>
      <w:numFmt w:val="decimal"/>
      <w:suff w:val="nothing"/>
      <w:lvlText w:val="%1."/>
      <w:lvlJc w:val="left"/>
    </w:lvl>
  </w:abstractNum>
  <w:abstractNum w:abstractNumId="10">
    <w:nsid w:val="557558D8"/>
    <w:multiLevelType w:val="singleLevel"/>
    <w:tmpl w:val="557558D8"/>
    <w:lvl w:ilvl="0">
      <w:start w:val="1"/>
      <w:numFmt w:val="upperLetter"/>
      <w:suff w:val="nothing"/>
      <w:lvlText w:val="%1."/>
      <w:lvlJc w:val="left"/>
    </w:lvl>
  </w:abstractNum>
  <w:abstractNum w:abstractNumId="11">
    <w:nsid w:val="55755952"/>
    <w:multiLevelType w:val="singleLevel"/>
    <w:tmpl w:val="55755952"/>
    <w:lvl w:ilvl="0">
      <w:start w:val="34"/>
      <w:numFmt w:val="decimal"/>
      <w:suff w:val="nothing"/>
      <w:lvlText w:val="%1."/>
      <w:lvlJc w:val="left"/>
    </w:lvl>
  </w:abstractNum>
  <w:abstractNum w:abstractNumId="12">
    <w:nsid w:val="5575599A"/>
    <w:multiLevelType w:val="singleLevel"/>
    <w:tmpl w:val="5575599A"/>
    <w:lvl w:ilvl="0">
      <w:start w:val="1"/>
      <w:numFmt w:val="upperLetter"/>
      <w:suff w:val="nothing"/>
      <w:lvlText w:val="%1."/>
      <w:lvlJc w:val="left"/>
    </w:lvl>
  </w:abstractNum>
  <w:abstractNum w:abstractNumId="13">
    <w:nsid w:val="55755B06"/>
    <w:multiLevelType w:val="singleLevel"/>
    <w:tmpl w:val="55755B06"/>
    <w:lvl w:ilvl="0">
      <w:start w:val="35"/>
      <w:numFmt w:val="decimal"/>
      <w:suff w:val="nothing"/>
      <w:lvlText w:val="%1."/>
      <w:lvlJc w:val="left"/>
    </w:lvl>
  </w:abstractNum>
  <w:abstractNum w:abstractNumId="14">
    <w:nsid w:val="55755B4F"/>
    <w:multiLevelType w:val="singleLevel"/>
    <w:tmpl w:val="55755B4F"/>
    <w:lvl w:ilvl="0">
      <w:start w:val="1"/>
      <w:numFmt w:val="upperLetter"/>
      <w:suff w:val="nothing"/>
      <w:lvlText w:val="%1."/>
      <w:lvlJc w:val="left"/>
    </w:lvl>
  </w:abstractNum>
  <w:abstractNum w:abstractNumId="15">
    <w:nsid w:val="575792F7"/>
    <w:multiLevelType w:val="singleLevel"/>
    <w:tmpl w:val="575792F7"/>
    <w:lvl w:ilvl="0">
      <w:start w:val="38"/>
      <w:numFmt w:val="decimal"/>
      <w:suff w:val="nothing"/>
      <w:lvlText w:val="%1."/>
      <w:lvlJc w:val="left"/>
    </w:lvl>
  </w:abstractNum>
  <w:abstractNum w:abstractNumId="16">
    <w:nsid w:val="5757AC90"/>
    <w:multiLevelType w:val="singleLevel"/>
    <w:tmpl w:val="5757AC90"/>
    <w:lvl w:ilvl="0">
      <w:start w:val="15"/>
      <w:numFmt w:val="decimal"/>
      <w:suff w:val="nothing"/>
      <w:lvlText w:val="%1."/>
      <w:lvlJc w:val="left"/>
    </w:lvl>
  </w:abstractNum>
  <w:abstractNum w:abstractNumId="17">
    <w:nsid w:val="5757AD14"/>
    <w:multiLevelType w:val="singleLevel"/>
    <w:tmpl w:val="5757AD14"/>
    <w:lvl w:ilvl="0">
      <w:start w:val="1"/>
      <w:numFmt w:val="upperLetter"/>
      <w:suff w:val="nothing"/>
      <w:lvlText w:val="%1."/>
      <w:lvlJc w:val="left"/>
    </w:lvl>
  </w:abstractNum>
  <w:abstractNum w:abstractNumId="18">
    <w:nsid w:val="5757AD28"/>
    <w:multiLevelType w:val="singleLevel"/>
    <w:tmpl w:val="5757AD28"/>
    <w:lvl w:ilvl="0">
      <w:start w:val="21"/>
      <w:numFmt w:val="decimal"/>
      <w:suff w:val="space"/>
      <w:lvlText w:val="%1."/>
      <w:lvlJc w:val="left"/>
    </w:lvl>
  </w:abstractNum>
  <w:abstractNum w:abstractNumId="19">
    <w:nsid w:val="5757ADB2"/>
    <w:multiLevelType w:val="singleLevel"/>
    <w:tmpl w:val="5757ADB2"/>
    <w:lvl w:ilvl="0">
      <w:start w:val="1"/>
      <w:numFmt w:val="upperLetter"/>
      <w:suff w:val="nothing"/>
      <w:lvlText w:val="%1."/>
      <w:lvlJc w:val="left"/>
    </w:lvl>
  </w:abstractNum>
  <w:abstractNum w:abstractNumId="20">
    <w:nsid w:val="5757AE2F"/>
    <w:multiLevelType w:val="singleLevel"/>
    <w:tmpl w:val="5757AE2F"/>
    <w:lvl w:ilvl="0">
      <w:start w:val="1"/>
      <w:numFmt w:val="decimal"/>
      <w:suff w:val="nothing"/>
      <w:lvlText w:val="（%1）"/>
      <w:lvlJc w:val="left"/>
    </w:lvl>
  </w:abstractNum>
  <w:abstractNum w:abstractNumId="21">
    <w:nsid w:val="626178EA"/>
    <w:multiLevelType w:val="hybridMultilevel"/>
    <w:tmpl w:val="9B942902"/>
    <w:lvl w:ilvl="0" w:tplc="0FA45A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E910BD0"/>
    <w:multiLevelType w:val="hybridMultilevel"/>
    <w:tmpl w:val="77EE6F98"/>
    <w:lvl w:ilvl="0" w:tplc="E69A4FE4">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23">
    <w:nsid w:val="770712C2"/>
    <w:multiLevelType w:val="hybridMultilevel"/>
    <w:tmpl w:val="378204D2"/>
    <w:lvl w:ilvl="0" w:tplc="C206DC34">
      <w:start w:val="1"/>
      <w:numFmt w:val="decimal"/>
      <w:lvlText w:val="（%1）"/>
      <w:lvlJc w:val="left"/>
      <w:pPr>
        <w:tabs>
          <w:tab w:val="num" w:pos="615"/>
        </w:tabs>
        <w:ind w:left="615" w:hanging="61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4">
    <w:nsid w:val="799C2A35"/>
    <w:multiLevelType w:val="hybridMultilevel"/>
    <w:tmpl w:val="93243F9A"/>
    <w:lvl w:ilvl="0" w:tplc="C33C5FF4">
      <w:start w:val="1"/>
      <w:numFmt w:val="decimalEnclosedCircle"/>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num w:numId="1">
    <w:abstractNumId w:val="3"/>
  </w:num>
  <w:num w:numId="2">
    <w:abstractNumId w:val="23"/>
  </w:num>
  <w:num w:numId="3">
    <w:abstractNumId w:val="24"/>
  </w:num>
  <w:num w:numId="4">
    <w:abstractNumId w:val="2"/>
  </w:num>
  <w:num w:numId="5">
    <w:abstractNumId w:val="0"/>
  </w:num>
  <w:num w:numId="6">
    <w:abstractNumId w:val="22"/>
  </w:num>
  <w:num w:numId="7">
    <w:abstractNumId w:val="21"/>
  </w:num>
  <w:num w:numId="8">
    <w:abstractNumId w:val="5"/>
  </w:num>
  <w:num w:numId="9">
    <w:abstractNumId w:val="4"/>
  </w:num>
  <w:num w:numId="10">
    <w:abstractNumId w:val="1"/>
  </w:num>
  <w:num w:numId="11">
    <w:abstractNumId w:val="6"/>
    <w:lvlOverride w:ilvl="0">
      <w:startOverride w:val="12"/>
    </w:lvlOverride>
  </w:num>
  <w:num w:numId="12">
    <w:abstractNumId w:val="7"/>
  </w:num>
  <w:num w:numId="13">
    <w:abstractNumId w:val="8"/>
  </w:num>
  <w:num w:numId="14">
    <w:abstractNumId w:val="9"/>
  </w:num>
  <w:num w:numId="15">
    <w:abstractNumId w:val="10"/>
  </w:num>
  <w:num w:numId="16">
    <w:abstractNumId w:val="11"/>
  </w:num>
  <w:num w:numId="17">
    <w:abstractNumId w:val="12"/>
  </w:num>
  <w:num w:numId="18">
    <w:abstractNumId w:val="13"/>
  </w:num>
  <w:num w:numId="19">
    <w:abstractNumId w:val="14"/>
  </w:num>
  <w:num w:numId="20">
    <w:abstractNumId w:val="18"/>
  </w:num>
  <w:num w:numId="21">
    <w:abstractNumId w:val="16"/>
  </w:num>
  <w:num w:numId="22">
    <w:abstractNumId w:val="17"/>
  </w:num>
  <w:num w:numId="23">
    <w:abstractNumId w:val="19"/>
  </w:num>
  <w:num w:numId="24">
    <w:abstractNumId w:val="15"/>
  </w:num>
  <w:num w:numId="25">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361A9"/>
    <w:rsid w:val="00036B54"/>
    <w:rsid w:val="00097AA8"/>
    <w:rsid w:val="000F7043"/>
    <w:rsid w:val="0012059E"/>
    <w:rsid w:val="0013787B"/>
    <w:rsid w:val="00172A27"/>
    <w:rsid w:val="001D3821"/>
    <w:rsid w:val="00226F03"/>
    <w:rsid w:val="00237E22"/>
    <w:rsid w:val="0024781A"/>
    <w:rsid w:val="00254170"/>
    <w:rsid w:val="002602D4"/>
    <w:rsid w:val="002F6C83"/>
    <w:rsid w:val="00306105"/>
    <w:rsid w:val="003247F9"/>
    <w:rsid w:val="00344CD3"/>
    <w:rsid w:val="00347821"/>
    <w:rsid w:val="003940B4"/>
    <w:rsid w:val="00430662"/>
    <w:rsid w:val="0047242B"/>
    <w:rsid w:val="004932BA"/>
    <w:rsid w:val="004D04CE"/>
    <w:rsid w:val="004D2AA0"/>
    <w:rsid w:val="004F688B"/>
    <w:rsid w:val="005867D0"/>
    <w:rsid w:val="00604D24"/>
    <w:rsid w:val="00616A96"/>
    <w:rsid w:val="0063746C"/>
    <w:rsid w:val="00661634"/>
    <w:rsid w:val="00664C8A"/>
    <w:rsid w:val="00666F4B"/>
    <w:rsid w:val="006818FA"/>
    <w:rsid w:val="006F0AC1"/>
    <w:rsid w:val="0070283C"/>
    <w:rsid w:val="007409DA"/>
    <w:rsid w:val="00772308"/>
    <w:rsid w:val="0077443F"/>
    <w:rsid w:val="007E57E1"/>
    <w:rsid w:val="00813833"/>
    <w:rsid w:val="00826433"/>
    <w:rsid w:val="00882173"/>
    <w:rsid w:val="008B3732"/>
    <w:rsid w:val="009035FD"/>
    <w:rsid w:val="00922966"/>
    <w:rsid w:val="00962A9F"/>
    <w:rsid w:val="009B01EB"/>
    <w:rsid w:val="009F5B93"/>
    <w:rsid w:val="009F5FC0"/>
    <w:rsid w:val="00A02601"/>
    <w:rsid w:val="00A02611"/>
    <w:rsid w:val="00A52AB9"/>
    <w:rsid w:val="00A84FC2"/>
    <w:rsid w:val="00AE34E1"/>
    <w:rsid w:val="00AF7916"/>
    <w:rsid w:val="00B3321E"/>
    <w:rsid w:val="00BB4564"/>
    <w:rsid w:val="00BE33ED"/>
    <w:rsid w:val="00C114A5"/>
    <w:rsid w:val="00C3132A"/>
    <w:rsid w:val="00C45FD9"/>
    <w:rsid w:val="00C627CB"/>
    <w:rsid w:val="00C718E4"/>
    <w:rsid w:val="00C866F5"/>
    <w:rsid w:val="00C9003D"/>
    <w:rsid w:val="00CE6701"/>
    <w:rsid w:val="00CE6BF4"/>
    <w:rsid w:val="00CF6E86"/>
    <w:rsid w:val="00D152D8"/>
    <w:rsid w:val="00D27FBD"/>
    <w:rsid w:val="00DA549F"/>
    <w:rsid w:val="00DD5F7D"/>
    <w:rsid w:val="00DF5F35"/>
    <w:rsid w:val="00E16A78"/>
    <w:rsid w:val="00E277C2"/>
    <w:rsid w:val="00E30E92"/>
    <w:rsid w:val="00E743D4"/>
    <w:rsid w:val="00F055CD"/>
    <w:rsid w:val="00F9407A"/>
    <w:rsid w:val="00FD65A2"/>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paragraph" w:styleId="1">
    <w:name w:val="heading 1"/>
    <w:basedOn w:val="a"/>
    <w:next w:val="a"/>
    <w:link w:val="1Char"/>
    <w:qFormat/>
    <w:rsid w:val="00E277C2"/>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5867D0"/>
    <w:pPr>
      <w:spacing w:before="100" w:beforeAutospacing="1" w:after="100" w:afterAutospacing="1"/>
      <w:jc w:val="left"/>
      <w:outlineLvl w:val="1"/>
    </w:pPr>
    <w:rPr>
      <w:rFonts w:ascii="宋体" w:hAnsi="宋体" w:cs="宋体"/>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link w:val="Char"/>
    <w:qFormat/>
    <w:rsid w:val="00CE6BF4"/>
    <w:rPr>
      <w:sz w:val="18"/>
      <w:szCs w:val="18"/>
    </w:rPr>
  </w:style>
  <w:style w:type="paragraph" w:styleId="a6">
    <w:name w:val="footer"/>
    <w:basedOn w:val="a"/>
    <w:link w:val="Char0"/>
    <w:uiPriority w:val="99"/>
    <w:qFormat/>
    <w:rsid w:val="00CE6BF4"/>
    <w:pPr>
      <w:tabs>
        <w:tab w:val="center" w:pos="4153"/>
        <w:tab w:val="right" w:pos="8306"/>
      </w:tabs>
      <w:snapToGrid w:val="0"/>
      <w:jc w:val="left"/>
    </w:pPr>
    <w:rPr>
      <w:sz w:val="18"/>
    </w:rPr>
  </w:style>
  <w:style w:type="paragraph" w:styleId="a7">
    <w:name w:val="header"/>
    <w:basedOn w:val="a"/>
    <w:link w:val="Char1"/>
    <w:uiPriority w:val="99"/>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uiPriority w:val="99"/>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0">
    <w:name w:val="页码1"/>
    <w:basedOn w:val="a0"/>
    <w:qFormat/>
    <w:rsid w:val="00CE6BF4"/>
  </w:style>
  <w:style w:type="paragraph" w:customStyle="1" w:styleId="11">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2">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页脚 Char"/>
    <w:link w:val="a6"/>
    <w:uiPriority w:val="99"/>
    <w:rsid w:val="00772308"/>
    <w:rPr>
      <w:kern w:val="2"/>
      <w:sz w:val="18"/>
      <w:szCs w:val="22"/>
    </w:rPr>
  </w:style>
  <w:style w:type="character" w:customStyle="1" w:styleId="Char1">
    <w:name w:val="页眉 Char"/>
    <w:link w:val="a7"/>
    <w:uiPriority w:val="99"/>
    <w:rsid w:val="00772308"/>
    <w:rPr>
      <w:kern w:val="2"/>
      <w:sz w:val="18"/>
      <w:szCs w:val="22"/>
    </w:rPr>
  </w:style>
  <w:style w:type="character" w:customStyle="1" w:styleId="Char">
    <w:name w:val="批注框文本 Char"/>
    <w:link w:val="a5"/>
    <w:rsid w:val="00772308"/>
    <w:rPr>
      <w:kern w:val="2"/>
      <w:sz w:val="18"/>
      <w:szCs w:val="18"/>
    </w:rPr>
  </w:style>
  <w:style w:type="character" w:customStyle="1" w:styleId="2Char">
    <w:name w:val="标题 2 Char"/>
    <w:basedOn w:val="a0"/>
    <w:link w:val="2"/>
    <w:rsid w:val="005867D0"/>
    <w:rPr>
      <w:rFonts w:ascii="宋体" w:hAnsi="宋体" w:cs="宋体"/>
      <w:b/>
      <w:sz w:val="36"/>
      <w:szCs w:val="36"/>
    </w:rPr>
  </w:style>
  <w:style w:type="paragraph" w:styleId="ac">
    <w:name w:val="Normal (Web)"/>
    <w:basedOn w:val="a"/>
    <w:uiPriority w:val="99"/>
    <w:rsid w:val="005867D0"/>
    <w:pPr>
      <w:spacing w:before="100" w:beforeAutospacing="1" w:after="100" w:afterAutospacing="1"/>
      <w:jc w:val="left"/>
    </w:pPr>
    <w:rPr>
      <w:kern w:val="0"/>
      <w:sz w:val="24"/>
      <w:szCs w:val="20"/>
    </w:rPr>
  </w:style>
  <w:style w:type="character" w:customStyle="1" w:styleId="1Char">
    <w:name w:val="标题 1 Char"/>
    <w:basedOn w:val="a0"/>
    <w:link w:val="1"/>
    <w:rsid w:val="00E277C2"/>
    <w:rPr>
      <w:b/>
      <w:bCs/>
      <w:kern w:val="44"/>
      <w:sz w:val="44"/>
      <w:szCs w:val="44"/>
    </w:rPr>
  </w:style>
  <w:style w:type="paragraph" w:styleId="ad">
    <w:name w:val="List Paragraph"/>
    <w:basedOn w:val="a"/>
    <w:uiPriority w:val="34"/>
    <w:unhideWhenUsed/>
    <w:qFormat/>
    <w:rsid w:val="0063746C"/>
    <w:pPr>
      <w:ind w:firstLineChars="200" w:firstLine="420"/>
    </w:pPr>
  </w:style>
</w:styles>
</file>

<file path=word/webSettings.xml><?xml version="1.0" encoding="utf-8"?>
<w:webSettings xmlns:r="http://schemas.openxmlformats.org/officeDocument/2006/relationships" xmlns:w="http://schemas.openxmlformats.org/wordprocessingml/2006/main">
  <w:divs>
    <w:div w:id="8467512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1605</Words>
  <Characters>9149</Characters>
  <Application>Microsoft Office Word</Application>
  <DocSecurity>0</DocSecurity>
  <Lines>76</Lines>
  <Paragraphs>21</Paragraphs>
  <ScaleCrop>false</ScaleCrop>
  <LinksUpToDate>false</LinksUpToDate>
  <CharactersWithSpaces>10733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2015-05-25T08:35:00Z</dcterms:created>
  <dcterms:modified xsi:type="dcterms:W3CDTF">2018-12-20T08:59:00Z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